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B8" w:rsidRDefault="008B20B8" w:rsidP="008B20B8">
      <w:pPr>
        <w:pStyle w:val="Title"/>
        <w:outlineLvl w:val="0"/>
        <w:rPr>
          <w:rFonts w:ascii="Calibri" w:hAnsi="Calibri"/>
          <w:sz w:val="16"/>
          <w:szCs w:val="16"/>
        </w:rPr>
      </w:pPr>
      <w:r w:rsidRPr="00952812">
        <w:rPr>
          <w:rFonts w:ascii="Calibri" w:hAnsi="Calibri"/>
          <w:sz w:val="16"/>
          <w:szCs w:val="16"/>
        </w:rPr>
        <w:t xml:space="preserve">Sponsored by </w:t>
      </w:r>
      <w:r>
        <w:rPr>
          <w:rFonts w:ascii="Calibri" w:hAnsi="Calibri"/>
          <w:sz w:val="16"/>
          <w:szCs w:val="16"/>
        </w:rPr>
        <w:t xml:space="preserve">Wayne State University, </w:t>
      </w:r>
      <w:r w:rsidRPr="00952812">
        <w:rPr>
          <w:rFonts w:ascii="Calibri" w:hAnsi="Calibri"/>
          <w:sz w:val="16"/>
          <w:szCs w:val="16"/>
        </w:rPr>
        <w:t>Michigan Tech</w:t>
      </w:r>
      <w:r>
        <w:rPr>
          <w:rFonts w:ascii="Calibri" w:hAnsi="Calibri"/>
          <w:sz w:val="16"/>
          <w:szCs w:val="16"/>
        </w:rPr>
        <w:t>nological</w:t>
      </w:r>
      <w:r w:rsidRPr="00952812">
        <w:rPr>
          <w:rFonts w:ascii="Calibri" w:hAnsi="Calibri"/>
          <w:sz w:val="16"/>
          <w:szCs w:val="16"/>
        </w:rPr>
        <w:t xml:space="preserve"> University </w:t>
      </w:r>
      <w:r>
        <w:rPr>
          <w:rFonts w:ascii="Calibri" w:hAnsi="Calibri"/>
          <w:sz w:val="16"/>
          <w:szCs w:val="16"/>
        </w:rPr>
        <w:t xml:space="preserve">and Belle Isle Conservancy </w:t>
      </w:r>
      <w:r w:rsidRPr="00952812">
        <w:rPr>
          <w:rFonts w:ascii="Calibri" w:hAnsi="Calibri"/>
          <w:sz w:val="16"/>
          <w:szCs w:val="16"/>
        </w:rPr>
        <w:t xml:space="preserve">with funding from </w:t>
      </w:r>
      <w:r>
        <w:rPr>
          <w:rFonts w:ascii="Calibri" w:hAnsi="Calibri"/>
          <w:sz w:val="16"/>
          <w:szCs w:val="16"/>
        </w:rPr>
        <w:t>the National Science Foundation</w:t>
      </w:r>
    </w:p>
    <w:p w:rsidR="00A3300F" w:rsidRPr="00952812" w:rsidRDefault="00A3300F" w:rsidP="008B20B8">
      <w:pPr>
        <w:pStyle w:val="Title"/>
        <w:outlineLvl w:val="0"/>
        <w:rPr>
          <w:rFonts w:ascii="Calibri" w:hAnsi="Calibri"/>
          <w:sz w:val="16"/>
          <w:szCs w:val="16"/>
        </w:rPr>
      </w:pPr>
      <w:hyperlink r:id="rId8" w:history="1">
        <w:r w:rsidRPr="007D2DE4">
          <w:rPr>
            <w:rStyle w:val="Hyperlink"/>
            <w:rFonts w:ascii="Calibri" w:hAnsi="Calibri"/>
            <w:sz w:val="16"/>
            <w:szCs w:val="16"/>
          </w:rPr>
          <w:t>https://www.biaquariumstem.org/lesson-plans1.html</w:t>
        </w:r>
      </w:hyperlink>
      <w:r>
        <w:rPr>
          <w:rFonts w:ascii="Calibri" w:hAnsi="Calibri"/>
          <w:sz w:val="16"/>
          <w:szCs w:val="16"/>
        </w:rPr>
        <w:t xml:space="preserve"> </w:t>
      </w:r>
    </w:p>
    <w:p w:rsidR="008B20B8" w:rsidRPr="00952812" w:rsidRDefault="008B20B8" w:rsidP="008B20B8">
      <w:pPr>
        <w:jc w:val="center"/>
        <w:rPr>
          <w:rFonts w:ascii="Calibri" w:hAnsi="Calibri"/>
          <w:sz w:val="10"/>
          <w:szCs w:val="10"/>
        </w:rPr>
      </w:pPr>
    </w:p>
    <w:p w:rsidR="00DA2270" w:rsidRPr="00D30A8D" w:rsidRDefault="00DA2270" w:rsidP="00DA2270">
      <w:pPr>
        <w:jc w:val="center"/>
        <w:rPr>
          <w:rFonts w:ascii="Calibri Light" w:hAnsi="Calibri Light"/>
          <w:i/>
          <w:iCs/>
          <w:color w:val="002060"/>
        </w:rPr>
      </w:pPr>
      <w:bookmarkStart w:id="0" w:name="_GoBack"/>
      <w:r>
        <w:rPr>
          <w:rFonts w:ascii="Arial Black" w:hAnsi="Arial Black"/>
          <w:i/>
          <w:iCs/>
          <w:color w:val="002060"/>
        </w:rPr>
        <w:t xml:space="preserve">It’s Time </w:t>
      </w:r>
      <w:r w:rsidR="00607B5D">
        <w:rPr>
          <w:rFonts w:ascii="Arial Black" w:hAnsi="Arial Black"/>
          <w:i/>
          <w:iCs/>
          <w:color w:val="002060"/>
        </w:rPr>
        <w:t>f</w:t>
      </w:r>
      <w:r>
        <w:rPr>
          <w:rFonts w:ascii="Arial Black" w:hAnsi="Arial Black"/>
          <w:i/>
          <w:iCs/>
          <w:color w:val="002060"/>
        </w:rPr>
        <w:t xml:space="preserve">or </w:t>
      </w:r>
      <w:r w:rsidR="00607B5D">
        <w:rPr>
          <w:rFonts w:ascii="Arial Black" w:hAnsi="Arial Black"/>
          <w:i/>
          <w:iCs/>
          <w:color w:val="002060"/>
        </w:rPr>
        <w:t>a</w:t>
      </w:r>
      <w:r>
        <w:rPr>
          <w:rFonts w:ascii="Arial Black" w:hAnsi="Arial Black"/>
          <w:i/>
          <w:iCs/>
          <w:color w:val="002060"/>
        </w:rPr>
        <w:t xml:space="preserve"> Water Check-Up</w:t>
      </w:r>
      <w:r w:rsidR="00371E5D">
        <w:rPr>
          <w:rFonts w:ascii="Arial Black" w:hAnsi="Arial Black"/>
          <w:i/>
          <w:iCs/>
          <w:color w:val="002060"/>
        </w:rPr>
        <w:t xml:space="preserve"> </w:t>
      </w:r>
      <w:r w:rsidR="00264851">
        <w:rPr>
          <w:rFonts w:ascii="Arial Black" w:hAnsi="Arial Black"/>
          <w:i/>
          <w:iCs/>
          <w:color w:val="002060"/>
        </w:rPr>
        <w:t>--</w:t>
      </w:r>
      <w:r>
        <w:rPr>
          <w:rFonts w:ascii="Arial Black" w:hAnsi="Arial Black"/>
          <w:i/>
          <w:iCs/>
          <w:color w:val="002060"/>
        </w:rPr>
        <w:t xml:space="preserve"> You </w:t>
      </w:r>
      <w:r w:rsidR="00067E2C">
        <w:rPr>
          <w:rFonts w:ascii="Arial Black" w:hAnsi="Arial Black"/>
          <w:i/>
          <w:iCs/>
          <w:color w:val="002060"/>
        </w:rPr>
        <w:t>B</w:t>
      </w:r>
      <w:r>
        <w:rPr>
          <w:rFonts w:ascii="Arial Black" w:hAnsi="Arial Black"/>
          <w:i/>
          <w:iCs/>
          <w:color w:val="002060"/>
        </w:rPr>
        <w:t>e the Doctor!</w:t>
      </w:r>
    </w:p>
    <w:bookmarkEnd w:id="0"/>
    <w:p w:rsidR="00DA2270" w:rsidRPr="00DA2270" w:rsidRDefault="00DA2270" w:rsidP="008B20B8">
      <w:pPr>
        <w:jc w:val="center"/>
        <w:rPr>
          <w:rFonts w:ascii="Calibri" w:hAnsi="Calibri" w:cs="Arial"/>
          <w:sz w:val="22"/>
          <w:szCs w:val="22"/>
          <w:lang w:val="fr-FR"/>
        </w:rPr>
      </w:pPr>
    </w:p>
    <w:p w:rsidR="008B20B8" w:rsidRPr="00607B5D" w:rsidRDefault="00DA2270" w:rsidP="008B20B8">
      <w:pPr>
        <w:rPr>
          <w:rFonts w:ascii="Calibri" w:hAnsi="Calibri"/>
          <w:sz w:val="22"/>
          <w:szCs w:val="22"/>
        </w:rPr>
      </w:pPr>
      <w:r w:rsidRPr="00607B5D">
        <w:rPr>
          <w:rFonts w:ascii="Calibri" w:hAnsi="Calibri"/>
          <w:sz w:val="22"/>
          <w:szCs w:val="22"/>
        </w:rPr>
        <w:t xml:space="preserve">By </w:t>
      </w:r>
      <w:r w:rsidR="008B20B8" w:rsidRPr="00607B5D">
        <w:rPr>
          <w:rFonts w:ascii="Calibri" w:hAnsi="Calibri"/>
          <w:sz w:val="22"/>
          <w:szCs w:val="22"/>
        </w:rPr>
        <w:t xml:space="preserve">Connie </w:t>
      </w:r>
      <w:proofErr w:type="spellStart"/>
      <w:r w:rsidR="008B20B8" w:rsidRPr="00607B5D">
        <w:rPr>
          <w:rFonts w:ascii="Calibri" w:hAnsi="Calibri"/>
          <w:sz w:val="22"/>
          <w:szCs w:val="22"/>
        </w:rPr>
        <w:t>Atkisson</w:t>
      </w:r>
      <w:proofErr w:type="spellEnd"/>
      <w:r w:rsidRPr="00607B5D">
        <w:rPr>
          <w:rFonts w:ascii="Calibri" w:hAnsi="Calibri"/>
          <w:sz w:val="22"/>
          <w:szCs w:val="22"/>
        </w:rPr>
        <w:t xml:space="preserve">, </w:t>
      </w:r>
      <w:proofErr w:type="spellStart"/>
      <w:r w:rsidRPr="00607B5D">
        <w:rPr>
          <w:rFonts w:ascii="Calibri" w:hAnsi="Calibri"/>
          <w:sz w:val="22"/>
          <w:szCs w:val="22"/>
        </w:rPr>
        <w:t>Thirkell</w:t>
      </w:r>
      <w:proofErr w:type="spellEnd"/>
      <w:r w:rsidRPr="00607B5D">
        <w:rPr>
          <w:rFonts w:ascii="Calibri" w:hAnsi="Calibri"/>
          <w:sz w:val="22"/>
          <w:szCs w:val="22"/>
        </w:rPr>
        <w:t xml:space="preserve"> Elementary</w:t>
      </w:r>
      <w:r w:rsidR="00CC74DE" w:rsidRPr="00607B5D">
        <w:rPr>
          <w:rFonts w:ascii="Calibri" w:hAnsi="Calibri"/>
          <w:sz w:val="22"/>
          <w:szCs w:val="22"/>
        </w:rPr>
        <w:t>-Middle School</w:t>
      </w:r>
      <w:r w:rsidR="008B20B8" w:rsidRPr="00607B5D">
        <w:rPr>
          <w:rFonts w:ascii="Calibri" w:hAnsi="Calibri"/>
          <w:sz w:val="22"/>
          <w:szCs w:val="22"/>
        </w:rPr>
        <w:t xml:space="preserve">         </w:t>
      </w:r>
      <w:hyperlink r:id="rId9" w:history="1">
        <w:r w:rsidR="00607B5D" w:rsidRPr="00607B5D">
          <w:rPr>
            <w:rStyle w:val="Hyperlink"/>
            <w:rFonts w:ascii="Calibri" w:hAnsi="Calibri"/>
            <w:sz w:val="22"/>
            <w:szCs w:val="22"/>
          </w:rPr>
          <w:t>conniecoolest@aol.com</w:t>
        </w:r>
      </w:hyperlink>
      <w:r w:rsidR="00607B5D" w:rsidRPr="00607B5D">
        <w:rPr>
          <w:rFonts w:ascii="Calibri" w:hAnsi="Calibri"/>
          <w:sz w:val="22"/>
          <w:szCs w:val="22"/>
        </w:rPr>
        <w:t xml:space="preserve"> </w:t>
      </w:r>
    </w:p>
    <w:p w:rsidR="008B20B8" w:rsidRPr="00DA2270" w:rsidRDefault="008B20B8" w:rsidP="008B20B8">
      <w:pPr>
        <w:pStyle w:val="BodyText"/>
        <w:rPr>
          <w:rFonts w:ascii="Calibri" w:hAnsi="Calibri"/>
          <w:b/>
          <w:sz w:val="20"/>
        </w:rPr>
      </w:pPr>
    </w:p>
    <w:p w:rsidR="00607B5D" w:rsidRDefault="008B20B8" w:rsidP="008B20B8">
      <w:pPr>
        <w:pStyle w:val="BodyText3"/>
        <w:rPr>
          <w:rFonts w:ascii="Calibri" w:hAnsi="Calibri" w:cs="Calibri"/>
          <w:b w:val="0"/>
          <w:color w:val="000000"/>
          <w:sz w:val="22"/>
          <w:szCs w:val="28"/>
        </w:rPr>
      </w:pPr>
      <w:r w:rsidRPr="001E5704">
        <w:rPr>
          <w:rFonts w:ascii="Calibri" w:hAnsi="Calibri"/>
          <w:sz w:val="22"/>
          <w:szCs w:val="22"/>
          <w:u w:val="single"/>
        </w:rPr>
        <w:t>Lesson Overview</w:t>
      </w:r>
      <w:r w:rsidR="001E5704" w:rsidRPr="00067E2C">
        <w:rPr>
          <w:rFonts w:ascii="Calibri" w:hAnsi="Calibri" w:cs="Calibri"/>
          <w:bCs/>
          <w:szCs w:val="24"/>
        </w:rPr>
        <w:t>:</w:t>
      </w:r>
      <w:r w:rsidR="001E5704" w:rsidRPr="00067E2C">
        <w:rPr>
          <w:rFonts w:ascii="Calibri" w:hAnsi="Calibri" w:cs="Calibri"/>
          <w:i/>
          <w:iCs/>
          <w:szCs w:val="24"/>
        </w:rPr>
        <w:t xml:space="preserve"> </w:t>
      </w:r>
      <w:r w:rsidR="00607B5D" w:rsidRPr="00067E2C">
        <w:rPr>
          <w:rFonts w:ascii="Calibri" w:hAnsi="Calibri" w:cs="Calibri"/>
          <w:b w:val="0"/>
          <w:sz w:val="22"/>
          <w:szCs w:val="28"/>
        </w:rPr>
        <w:t>S</w:t>
      </w:r>
      <w:r w:rsidR="001E5704" w:rsidRPr="00067E2C">
        <w:rPr>
          <w:rFonts w:ascii="Calibri" w:hAnsi="Calibri" w:cs="Calibri"/>
          <w:b w:val="0"/>
          <w:sz w:val="22"/>
          <w:szCs w:val="28"/>
        </w:rPr>
        <w:t>tudents will examine water to determine its quality for drinking</w:t>
      </w:r>
      <w:r w:rsidR="007E6D10">
        <w:rPr>
          <w:rFonts w:ascii="Calibri" w:hAnsi="Calibri" w:cs="Calibri"/>
          <w:b w:val="0"/>
          <w:sz w:val="22"/>
          <w:szCs w:val="28"/>
        </w:rPr>
        <w:t xml:space="preserve"> or for aquatic organisms to liv</w:t>
      </w:r>
      <w:r w:rsidR="003829DA">
        <w:rPr>
          <w:rFonts w:ascii="Calibri" w:hAnsi="Calibri" w:cs="Calibri"/>
          <w:b w:val="0"/>
          <w:sz w:val="22"/>
          <w:szCs w:val="28"/>
        </w:rPr>
        <w:t>e in it</w:t>
      </w:r>
      <w:r w:rsidR="001E5704" w:rsidRPr="00DA2270">
        <w:rPr>
          <w:rFonts w:ascii="Calibri" w:hAnsi="Calibri" w:cs="Calibri"/>
          <w:b w:val="0"/>
          <w:color w:val="000000"/>
          <w:sz w:val="22"/>
          <w:szCs w:val="28"/>
        </w:rPr>
        <w:t>. Several samples of water will be provided for students to examine visually</w:t>
      </w:r>
      <w:r w:rsidR="00607B5D">
        <w:rPr>
          <w:rFonts w:ascii="Calibri" w:hAnsi="Calibri" w:cs="Calibri"/>
          <w:b w:val="0"/>
          <w:color w:val="000000"/>
          <w:sz w:val="22"/>
          <w:szCs w:val="28"/>
        </w:rPr>
        <w:t>. Students will investigate whether simple visual observations are</w:t>
      </w:r>
      <w:r w:rsidR="001E5704" w:rsidRPr="00DA2270">
        <w:rPr>
          <w:rFonts w:ascii="Calibri" w:hAnsi="Calibri" w:cs="Calibri"/>
          <w:b w:val="0"/>
          <w:color w:val="000000"/>
          <w:sz w:val="22"/>
          <w:szCs w:val="28"/>
        </w:rPr>
        <w:t xml:space="preserve"> enough to determine </w:t>
      </w:r>
      <w:r w:rsidR="00607B5D">
        <w:rPr>
          <w:rFonts w:ascii="Calibri" w:hAnsi="Calibri" w:cs="Calibri"/>
          <w:b w:val="0"/>
          <w:color w:val="000000"/>
          <w:sz w:val="22"/>
          <w:szCs w:val="28"/>
        </w:rPr>
        <w:t>the</w:t>
      </w:r>
      <w:r w:rsidR="001E5704" w:rsidRPr="00DA2270">
        <w:rPr>
          <w:rFonts w:ascii="Calibri" w:hAnsi="Calibri" w:cs="Calibri"/>
          <w:b w:val="0"/>
          <w:color w:val="000000"/>
          <w:sz w:val="22"/>
          <w:szCs w:val="28"/>
        </w:rPr>
        <w:t xml:space="preserve"> safety</w:t>
      </w:r>
      <w:r w:rsidR="00607B5D">
        <w:rPr>
          <w:rFonts w:ascii="Calibri" w:hAnsi="Calibri" w:cs="Calibri"/>
          <w:b w:val="0"/>
          <w:color w:val="000000"/>
          <w:sz w:val="22"/>
          <w:szCs w:val="28"/>
        </w:rPr>
        <w:t xml:space="preserve"> of water</w:t>
      </w:r>
      <w:r w:rsidR="001E5704" w:rsidRPr="00DA2270">
        <w:rPr>
          <w:rFonts w:ascii="Calibri" w:hAnsi="Calibri" w:cs="Calibri"/>
          <w:b w:val="0"/>
          <w:color w:val="000000"/>
          <w:sz w:val="22"/>
          <w:szCs w:val="28"/>
        </w:rPr>
        <w:t xml:space="preserve"> for human consumption</w:t>
      </w:r>
      <w:r w:rsidR="003829DA">
        <w:rPr>
          <w:rFonts w:ascii="Calibri" w:hAnsi="Calibri" w:cs="Calibri"/>
          <w:b w:val="0"/>
          <w:color w:val="000000"/>
          <w:sz w:val="22"/>
          <w:szCs w:val="28"/>
        </w:rPr>
        <w:t xml:space="preserve"> or for organisms to live in it in the environment.</w:t>
      </w:r>
      <w:r w:rsidR="00607B5D">
        <w:rPr>
          <w:rFonts w:ascii="Calibri" w:hAnsi="Calibri" w:cs="Calibri"/>
          <w:b w:val="0"/>
          <w:color w:val="000000"/>
          <w:sz w:val="22"/>
          <w:szCs w:val="28"/>
        </w:rPr>
        <w:t xml:space="preserve"> </w:t>
      </w:r>
      <w:r w:rsidR="001E5704" w:rsidRPr="00DA2270">
        <w:rPr>
          <w:rFonts w:ascii="Calibri" w:hAnsi="Calibri" w:cs="Calibri"/>
          <w:b w:val="0"/>
          <w:color w:val="000000"/>
          <w:sz w:val="22"/>
          <w:szCs w:val="28"/>
        </w:rPr>
        <w:t xml:space="preserve"> </w:t>
      </w:r>
      <w:r w:rsidR="00607B5D">
        <w:rPr>
          <w:rFonts w:ascii="Calibri" w:hAnsi="Calibri" w:cs="Calibri"/>
          <w:b w:val="0"/>
          <w:color w:val="000000"/>
          <w:sz w:val="22"/>
          <w:szCs w:val="28"/>
        </w:rPr>
        <w:t>Next students will look online to find out:</w:t>
      </w:r>
    </w:p>
    <w:p w:rsidR="00607B5D" w:rsidRPr="00607B5D" w:rsidRDefault="00607B5D" w:rsidP="00607B5D">
      <w:pPr>
        <w:pStyle w:val="BodyText3"/>
        <w:numPr>
          <w:ilvl w:val="0"/>
          <w:numId w:val="10"/>
        </w:numPr>
        <w:rPr>
          <w:rFonts w:ascii="Calibri" w:hAnsi="Calibri"/>
          <w:b w:val="0"/>
          <w:sz w:val="18"/>
          <w:szCs w:val="22"/>
        </w:rPr>
      </w:pPr>
      <w:r>
        <w:rPr>
          <w:rFonts w:ascii="Calibri" w:hAnsi="Calibri" w:cs="Calibri"/>
          <w:b w:val="0"/>
          <w:color w:val="000000"/>
          <w:sz w:val="22"/>
          <w:szCs w:val="28"/>
        </w:rPr>
        <w:t xml:space="preserve">Which entity ensures the safety of their drinking </w:t>
      </w:r>
      <w:r w:rsidR="001E5704" w:rsidRPr="00DA2270">
        <w:rPr>
          <w:rFonts w:ascii="Calibri" w:hAnsi="Calibri" w:cs="Calibri"/>
          <w:b w:val="0"/>
          <w:color w:val="000000"/>
          <w:sz w:val="22"/>
          <w:szCs w:val="28"/>
        </w:rPr>
        <w:t>water</w:t>
      </w:r>
      <w:r>
        <w:rPr>
          <w:rFonts w:ascii="Calibri" w:hAnsi="Calibri" w:cs="Calibri"/>
          <w:b w:val="0"/>
          <w:color w:val="000000"/>
          <w:sz w:val="22"/>
          <w:szCs w:val="28"/>
        </w:rPr>
        <w:t>?</w:t>
      </w:r>
    </w:p>
    <w:p w:rsidR="00607B5D" w:rsidRPr="003829DA" w:rsidRDefault="00607B5D" w:rsidP="00607B5D">
      <w:pPr>
        <w:pStyle w:val="BodyText3"/>
        <w:numPr>
          <w:ilvl w:val="0"/>
          <w:numId w:val="10"/>
        </w:numPr>
        <w:rPr>
          <w:rFonts w:ascii="Calibri" w:hAnsi="Calibri"/>
          <w:b w:val="0"/>
          <w:sz w:val="18"/>
          <w:szCs w:val="22"/>
        </w:rPr>
      </w:pPr>
      <w:r>
        <w:rPr>
          <w:rFonts w:ascii="Calibri" w:hAnsi="Calibri" w:cs="Calibri"/>
          <w:b w:val="0"/>
          <w:color w:val="000000"/>
          <w:sz w:val="22"/>
          <w:szCs w:val="28"/>
        </w:rPr>
        <w:t xml:space="preserve">Which water </w:t>
      </w:r>
      <w:r w:rsidRPr="00DA2270">
        <w:rPr>
          <w:rFonts w:ascii="Calibri" w:hAnsi="Calibri" w:cs="Calibri"/>
          <w:b w:val="0"/>
          <w:color w:val="000000"/>
          <w:sz w:val="22"/>
          <w:szCs w:val="28"/>
        </w:rPr>
        <w:t xml:space="preserve">quality tests </w:t>
      </w:r>
      <w:r>
        <w:rPr>
          <w:rFonts w:ascii="Calibri" w:hAnsi="Calibri" w:cs="Calibri"/>
          <w:b w:val="0"/>
          <w:color w:val="000000"/>
          <w:sz w:val="22"/>
          <w:szCs w:val="28"/>
        </w:rPr>
        <w:t>must</w:t>
      </w:r>
      <w:r w:rsidRPr="00DA2270">
        <w:rPr>
          <w:rFonts w:ascii="Calibri" w:hAnsi="Calibri" w:cs="Calibri"/>
          <w:b w:val="0"/>
          <w:color w:val="000000"/>
          <w:sz w:val="22"/>
          <w:szCs w:val="28"/>
        </w:rPr>
        <w:t xml:space="preserve"> be performed </w:t>
      </w:r>
      <w:r>
        <w:rPr>
          <w:rFonts w:ascii="Calibri" w:hAnsi="Calibri" w:cs="Calibri"/>
          <w:b w:val="0"/>
          <w:color w:val="000000"/>
          <w:sz w:val="22"/>
          <w:szCs w:val="28"/>
        </w:rPr>
        <w:t xml:space="preserve">to ensure that their drinking water meets minimum standards for specific water </w:t>
      </w:r>
      <w:r w:rsidRPr="00DA2270">
        <w:rPr>
          <w:rFonts w:ascii="Calibri" w:hAnsi="Calibri" w:cs="Calibri"/>
          <w:b w:val="0"/>
          <w:color w:val="000000"/>
          <w:sz w:val="22"/>
          <w:szCs w:val="28"/>
        </w:rPr>
        <w:t xml:space="preserve">quality </w:t>
      </w:r>
      <w:r w:rsidR="00067E2C">
        <w:rPr>
          <w:rFonts w:ascii="Calibri" w:hAnsi="Calibri" w:cs="Calibri"/>
          <w:b w:val="0"/>
          <w:color w:val="000000"/>
          <w:sz w:val="22"/>
          <w:szCs w:val="28"/>
        </w:rPr>
        <w:t>parameters?</w:t>
      </w:r>
    </w:p>
    <w:p w:rsidR="003829DA" w:rsidRPr="00607B5D" w:rsidRDefault="003829DA" w:rsidP="00607B5D">
      <w:pPr>
        <w:pStyle w:val="BodyText3"/>
        <w:numPr>
          <w:ilvl w:val="0"/>
          <w:numId w:val="10"/>
        </w:numPr>
        <w:rPr>
          <w:rFonts w:ascii="Calibri" w:hAnsi="Calibri"/>
          <w:b w:val="0"/>
          <w:sz w:val="18"/>
          <w:szCs w:val="22"/>
        </w:rPr>
      </w:pPr>
      <w:r>
        <w:rPr>
          <w:rFonts w:ascii="Calibri" w:hAnsi="Calibri" w:cs="Calibri"/>
          <w:b w:val="0"/>
          <w:color w:val="000000"/>
          <w:sz w:val="22"/>
          <w:szCs w:val="28"/>
        </w:rPr>
        <w:t xml:space="preserve">What tests are used to test if the water in city rivers and streams is safe for fish or for </w:t>
      </w:r>
      <w:proofErr w:type="gramStart"/>
      <w:r>
        <w:rPr>
          <w:rFonts w:ascii="Calibri" w:hAnsi="Calibri" w:cs="Calibri"/>
          <w:b w:val="0"/>
          <w:color w:val="000000"/>
          <w:sz w:val="22"/>
          <w:szCs w:val="28"/>
        </w:rPr>
        <w:t>people ?</w:t>
      </w:r>
      <w:proofErr w:type="gramEnd"/>
    </w:p>
    <w:p w:rsidR="00607B5D" w:rsidRPr="00607B5D" w:rsidRDefault="001E5704" w:rsidP="00607B5D">
      <w:pPr>
        <w:pStyle w:val="BodyText3"/>
        <w:numPr>
          <w:ilvl w:val="0"/>
          <w:numId w:val="10"/>
        </w:numPr>
        <w:rPr>
          <w:rFonts w:ascii="Calibri" w:hAnsi="Calibri"/>
          <w:b w:val="0"/>
          <w:sz w:val="18"/>
          <w:szCs w:val="22"/>
        </w:rPr>
      </w:pPr>
      <w:r w:rsidRPr="00514CF4">
        <w:rPr>
          <w:rFonts w:ascii="Calibri" w:hAnsi="Calibri" w:cs="Calibri"/>
          <w:b w:val="0"/>
          <w:color w:val="002060"/>
          <w:sz w:val="22"/>
          <w:szCs w:val="28"/>
        </w:rPr>
        <w:t xml:space="preserve"> </w:t>
      </w:r>
      <w:r w:rsidR="00607B5D">
        <w:rPr>
          <w:rFonts w:ascii="Calibri" w:hAnsi="Calibri" w:cs="Calibri"/>
          <w:b w:val="0"/>
          <w:color w:val="002060"/>
          <w:sz w:val="22"/>
          <w:szCs w:val="28"/>
        </w:rPr>
        <w:t>St</w:t>
      </w:r>
      <w:r w:rsidRPr="00DA2270">
        <w:rPr>
          <w:rFonts w:ascii="Calibri" w:hAnsi="Calibri" w:cs="Calibri"/>
          <w:b w:val="0"/>
          <w:color w:val="000000"/>
          <w:sz w:val="22"/>
          <w:szCs w:val="28"/>
        </w:rPr>
        <w:t>udents will develop a hypothesis t</w:t>
      </w:r>
      <w:r w:rsidR="00607B5D">
        <w:rPr>
          <w:rFonts w:ascii="Calibri" w:hAnsi="Calibri" w:cs="Calibri"/>
          <w:b w:val="0"/>
          <w:color w:val="000000"/>
          <w:sz w:val="22"/>
          <w:szCs w:val="28"/>
        </w:rPr>
        <w:t>o</w:t>
      </w:r>
      <w:r w:rsidRPr="00DA2270">
        <w:rPr>
          <w:rFonts w:ascii="Calibri" w:hAnsi="Calibri" w:cs="Calibri"/>
          <w:b w:val="0"/>
          <w:color w:val="000000"/>
          <w:sz w:val="22"/>
          <w:szCs w:val="28"/>
        </w:rPr>
        <w:t xml:space="preserve"> answer the question</w:t>
      </w:r>
      <w:r w:rsidRPr="00DA2270">
        <w:rPr>
          <w:rFonts w:ascii="Calibri" w:hAnsi="Calibri" w:cs="Calibri"/>
          <w:b w:val="0"/>
          <w:i/>
          <w:color w:val="000000"/>
          <w:sz w:val="22"/>
          <w:szCs w:val="28"/>
          <w:u w:val="single"/>
        </w:rPr>
        <w:t xml:space="preserve">: Is </w:t>
      </w:r>
      <w:r w:rsidR="00607B5D">
        <w:rPr>
          <w:rFonts w:ascii="Calibri" w:hAnsi="Calibri" w:cs="Calibri"/>
          <w:b w:val="0"/>
          <w:i/>
          <w:color w:val="000000"/>
          <w:sz w:val="22"/>
          <w:szCs w:val="28"/>
          <w:u w:val="single"/>
        </w:rPr>
        <w:t>my community’</w:t>
      </w:r>
      <w:r w:rsidRPr="00DA2270">
        <w:rPr>
          <w:rFonts w:ascii="Calibri" w:hAnsi="Calibri" w:cs="Calibri"/>
          <w:b w:val="0"/>
          <w:i/>
          <w:color w:val="000000"/>
          <w:sz w:val="22"/>
          <w:szCs w:val="28"/>
          <w:u w:val="single"/>
        </w:rPr>
        <w:t xml:space="preserve">s </w:t>
      </w:r>
      <w:r w:rsidR="00607B5D">
        <w:rPr>
          <w:rFonts w:ascii="Calibri" w:hAnsi="Calibri" w:cs="Calibri"/>
          <w:b w:val="0"/>
          <w:i/>
          <w:color w:val="000000"/>
          <w:sz w:val="22"/>
          <w:szCs w:val="28"/>
          <w:u w:val="single"/>
        </w:rPr>
        <w:t xml:space="preserve">drinking </w:t>
      </w:r>
      <w:r w:rsidRPr="00DA2270">
        <w:rPr>
          <w:rFonts w:ascii="Calibri" w:hAnsi="Calibri" w:cs="Calibri"/>
          <w:b w:val="0"/>
          <w:i/>
          <w:color w:val="000000"/>
          <w:sz w:val="22"/>
          <w:szCs w:val="28"/>
          <w:u w:val="single"/>
        </w:rPr>
        <w:t>water healthy enough for human consumption?</w:t>
      </w:r>
      <w:r w:rsidRPr="00DA2270">
        <w:rPr>
          <w:rFonts w:ascii="Calibri" w:hAnsi="Calibri" w:cs="Calibri"/>
          <w:b w:val="0"/>
          <w:color w:val="000000"/>
          <w:sz w:val="22"/>
          <w:szCs w:val="28"/>
        </w:rPr>
        <w:t xml:space="preserve"> </w:t>
      </w:r>
      <w:r w:rsidR="003829DA">
        <w:rPr>
          <w:rFonts w:ascii="Calibri" w:hAnsi="Calibri" w:cs="Calibri"/>
          <w:b w:val="0"/>
          <w:color w:val="000000"/>
          <w:sz w:val="22"/>
          <w:szCs w:val="28"/>
        </w:rPr>
        <w:t xml:space="preserve">  Students will also consider </w:t>
      </w:r>
      <w:r w:rsidR="003829DA" w:rsidRPr="003829DA">
        <w:rPr>
          <w:rFonts w:ascii="Calibri" w:hAnsi="Calibri" w:cs="Calibri"/>
          <w:b w:val="0"/>
          <w:i/>
          <w:color w:val="000000"/>
          <w:sz w:val="22"/>
          <w:szCs w:val="28"/>
          <w:u w:val="single"/>
        </w:rPr>
        <w:t>Is the water in nearby rivers and streams safe for fish and people?</w:t>
      </w:r>
    </w:p>
    <w:p w:rsidR="008B20B8" w:rsidRPr="00DA2270" w:rsidRDefault="00607B5D" w:rsidP="00607B5D">
      <w:pPr>
        <w:pStyle w:val="BodyText3"/>
        <w:numPr>
          <w:ilvl w:val="0"/>
          <w:numId w:val="10"/>
        </w:numPr>
        <w:rPr>
          <w:rFonts w:ascii="Calibri" w:hAnsi="Calibri"/>
          <w:b w:val="0"/>
          <w:sz w:val="18"/>
          <w:szCs w:val="22"/>
        </w:rPr>
      </w:pPr>
      <w:r>
        <w:rPr>
          <w:rFonts w:ascii="Calibri" w:hAnsi="Calibri" w:cs="Calibri"/>
          <w:b w:val="0"/>
          <w:color w:val="000000"/>
          <w:sz w:val="22"/>
          <w:szCs w:val="28"/>
        </w:rPr>
        <w:t xml:space="preserve">Next, students will </w:t>
      </w:r>
      <w:r w:rsidR="001E5704" w:rsidRPr="00DA2270">
        <w:rPr>
          <w:rFonts w:ascii="Calibri" w:hAnsi="Calibri" w:cs="Calibri"/>
          <w:b w:val="0"/>
          <w:color w:val="000000"/>
          <w:sz w:val="22"/>
          <w:szCs w:val="28"/>
        </w:rPr>
        <w:t xml:space="preserve">perform </w:t>
      </w:r>
      <w:r>
        <w:rPr>
          <w:rFonts w:ascii="Calibri" w:hAnsi="Calibri" w:cs="Calibri"/>
          <w:b w:val="0"/>
          <w:color w:val="000000"/>
          <w:sz w:val="22"/>
          <w:szCs w:val="28"/>
        </w:rPr>
        <w:t xml:space="preserve">the </w:t>
      </w:r>
      <w:r w:rsidR="001E5704" w:rsidRPr="00DA2270">
        <w:rPr>
          <w:rFonts w:ascii="Calibri" w:hAnsi="Calibri" w:cs="Calibri"/>
          <w:b w:val="0"/>
          <w:color w:val="000000"/>
          <w:sz w:val="22"/>
          <w:szCs w:val="28"/>
        </w:rPr>
        <w:t xml:space="preserve">water quality tests </w:t>
      </w:r>
      <w:r>
        <w:rPr>
          <w:rFonts w:ascii="Calibri" w:hAnsi="Calibri" w:cs="Calibri"/>
          <w:b w:val="0"/>
          <w:color w:val="000000"/>
          <w:sz w:val="22"/>
          <w:szCs w:val="28"/>
        </w:rPr>
        <w:t xml:space="preserve">that they identified </w:t>
      </w:r>
      <w:r w:rsidR="001E5704" w:rsidRPr="00DA2270">
        <w:rPr>
          <w:rFonts w:ascii="Calibri" w:hAnsi="Calibri" w:cs="Calibri"/>
          <w:b w:val="0"/>
          <w:color w:val="000000"/>
          <w:sz w:val="22"/>
          <w:szCs w:val="28"/>
        </w:rPr>
        <w:t>to collect</w:t>
      </w:r>
      <w:r>
        <w:rPr>
          <w:rFonts w:ascii="Calibri" w:hAnsi="Calibri" w:cs="Calibri"/>
          <w:b w:val="0"/>
          <w:color w:val="000000"/>
          <w:sz w:val="22"/>
          <w:szCs w:val="28"/>
        </w:rPr>
        <w:t xml:space="preserve"> the</w:t>
      </w:r>
      <w:r w:rsidR="001E5704" w:rsidRPr="00DA2270">
        <w:rPr>
          <w:rFonts w:ascii="Calibri" w:hAnsi="Calibri" w:cs="Calibri"/>
          <w:b w:val="0"/>
          <w:color w:val="000000"/>
          <w:sz w:val="22"/>
          <w:szCs w:val="28"/>
        </w:rPr>
        <w:t xml:space="preserve"> data t</w:t>
      </w:r>
      <w:r>
        <w:rPr>
          <w:rFonts w:ascii="Calibri" w:hAnsi="Calibri" w:cs="Calibri"/>
          <w:b w:val="0"/>
          <w:color w:val="000000"/>
          <w:sz w:val="22"/>
          <w:szCs w:val="28"/>
        </w:rPr>
        <w:t>o</w:t>
      </w:r>
      <w:r w:rsidR="001E5704" w:rsidRPr="00DA2270">
        <w:rPr>
          <w:rFonts w:ascii="Calibri" w:hAnsi="Calibri" w:cs="Calibri"/>
          <w:b w:val="0"/>
          <w:color w:val="000000"/>
          <w:sz w:val="22"/>
          <w:szCs w:val="28"/>
        </w:rPr>
        <w:t xml:space="preserve"> help answer their hypothesis.</w:t>
      </w:r>
    </w:p>
    <w:p w:rsidR="008B20B8" w:rsidRPr="00DA2270" w:rsidRDefault="008B20B8" w:rsidP="008B20B8">
      <w:pPr>
        <w:pStyle w:val="BodyText3"/>
        <w:rPr>
          <w:rFonts w:ascii="Calibri" w:hAnsi="Calibri"/>
          <w:b w:val="0"/>
          <w:sz w:val="22"/>
          <w:szCs w:val="22"/>
        </w:rPr>
      </w:pPr>
    </w:p>
    <w:p w:rsidR="008B20B8" w:rsidRPr="00DA2270" w:rsidRDefault="00DA2270" w:rsidP="008B20B8">
      <w:pPr>
        <w:pStyle w:val="BodyText3"/>
        <w:rPr>
          <w:rFonts w:ascii="Calibri" w:hAnsi="Calibri" w:cs="Calibri"/>
          <w:b w:val="0"/>
          <w:sz w:val="23"/>
          <w:szCs w:val="23"/>
        </w:rPr>
      </w:pPr>
      <w:r w:rsidRPr="00DA2270">
        <w:rPr>
          <w:rFonts w:ascii="Calibri" w:hAnsi="Calibri" w:cs="Calibri"/>
          <w:sz w:val="22"/>
          <w:szCs w:val="22"/>
          <w:u w:val="single"/>
        </w:rPr>
        <w:t>Teacher Background</w:t>
      </w:r>
      <w:r w:rsidRPr="00DA2270">
        <w:rPr>
          <w:rFonts w:ascii="Calibri" w:hAnsi="Calibri" w:cs="Calibri"/>
          <w:sz w:val="22"/>
          <w:szCs w:val="22"/>
        </w:rPr>
        <w:t>:</w:t>
      </w:r>
      <w:r w:rsidRPr="00DA2270">
        <w:rPr>
          <w:rFonts w:ascii="Calibri" w:hAnsi="Calibri" w:cs="Calibri"/>
          <w:b w:val="0"/>
          <w:sz w:val="22"/>
          <w:szCs w:val="22"/>
        </w:rPr>
        <w:t xml:space="preserve"> </w:t>
      </w:r>
      <w:r w:rsidR="002E1A17" w:rsidRPr="00067E2C">
        <w:rPr>
          <w:rFonts w:ascii="Calibri" w:hAnsi="Calibri" w:cs="Calibri"/>
          <w:b w:val="0"/>
          <w:sz w:val="22"/>
          <w:szCs w:val="22"/>
        </w:rPr>
        <w:t xml:space="preserve">The </w:t>
      </w:r>
      <w:r w:rsidR="00264851" w:rsidRPr="00067E2C">
        <w:rPr>
          <w:rFonts w:ascii="Calibri" w:hAnsi="Calibri" w:cs="Calibri"/>
          <w:b w:val="0"/>
          <w:sz w:val="22"/>
          <w:szCs w:val="22"/>
        </w:rPr>
        <w:t xml:space="preserve">source and quality of </w:t>
      </w:r>
      <w:r w:rsidR="002E1A17" w:rsidRPr="00067E2C">
        <w:rPr>
          <w:rFonts w:ascii="Calibri" w:hAnsi="Calibri" w:cs="Calibri"/>
          <w:b w:val="0"/>
          <w:sz w:val="22"/>
          <w:szCs w:val="22"/>
        </w:rPr>
        <w:t>a city’s drinking wat</w:t>
      </w:r>
      <w:r w:rsidR="00514CF4" w:rsidRPr="00067E2C">
        <w:rPr>
          <w:rFonts w:ascii="Calibri" w:hAnsi="Calibri" w:cs="Calibri"/>
          <w:b w:val="0"/>
          <w:sz w:val="22"/>
          <w:szCs w:val="22"/>
        </w:rPr>
        <w:t xml:space="preserve">er </w:t>
      </w:r>
      <w:r w:rsidR="00264851" w:rsidRPr="00067E2C">
        <w:rPr>
          <w:rFonts w:ascii="Calibri" w:hAnsi="Calibri" w:cs="Calibri"/>
          <w:b w:val="0"/>
          <w:sz w:val="22"/>
          <w:szCs w:val="22"/>
        </w:rPr>
        <w:t>determines how much treatment</w:t>
      </w:r>
      <w:r w:rsidR="00514CF4" w:rsidRPr="00067E2C">
        <w:rPr>
          <w:rFonts w:ascii="Calibri" w:hAnsi="Calibri" w:cs="Calibri"/>
          <w:b w:val="0"/>
          <w:sz w:val="22"/>
          <w:szCs w:val="22"/>
        </w:rPr>
        <w:t xml:space="preserve"> is necessary to make it palatable</w:t>
      </w:r>
      <w:r w:rsidR="00264851" w:rsidRPr="00067E2C">
        <w:rPr>
          <w:rFonts w:ascii="Calibri" w:hAnsi="Calibri" w:cs="Calibri"/>
          <w:b w:val="0"/>
          <w:sz w:val="22"/>
          <w:szCs w:val="22"/>
        </w:rPr>
        <w:t xml:space="preserve"> (taste, odor and clarity)</w:t>
      </w:r>
      <w:r w:rsidR="00514CF4" w:rsidRPr="00067E2C">
        <w:rPr>
          <w:rFonts w:ascii="Calibri" w:hAnsi="Calibri" w:cs="Calibri"/>
          <w:b w:val="0"/>
          <w:sz w:val="22"/>
          <w:szCs w:val="22"/>
        </w:rPr>
        <w:t xml:space="preserve"> </w:t>
      </w:r>
      <w:r w:rsidR="00264851" w:rsidRPr="00067E2C">
        <w:rPr>
          <w:rFonts w:ascii="Calibri" w:hAnsi="Calibri" w:cs="Calibri"/>
          <w:b w:val="0"/>
          <w:sz w:val="22"/>
          <w:szCs w:val="22"/>
        </w:rPr>
        <w:t xml:space="preserve">and safe </w:t>
      </w:r>
      <w:r w:rsidR="00514CF4" w:rsidRPr="00067E2C">
        <w:rPr>
          <w:rFonts w:ascii="Calibri" w:hAnsi="Calibri" w:cs="Calibri"/>
          <w:b w:val="0"/>
          <w:sz w:val="22"/>
          <w:szCs w:val="22"/>
        </w:rPr>
        <w:t>for human consumption</w:t>
      </w:r>
      <w:r w:rsidR="00514CF4" w:rsidRPr="00514CF4">
        <w:rPr>
          <w:rFonts w:ascii="Calibri" w:hAnsi="Calibri" w:cs="Calibri"/>
          <w:b w:val="0"/>
          <w:color w:val="002060"/>
          <w:sz w:val="22"/>
          <w:szCs w:val="22"/>
        </w:rPr>
        <w:t>.</w:t>
      </w:r>
      <w:r w:rsidR="002E1A17" w:rsidRPr="00DA2270">
        <w:rPr>
          <w:rFonts w:ascii="Calibri" w:hAnsi="Calibri" w:cs="Calibri"/>
          <w:b w:val="0"/>
          <w:color w:val="FF0000"/>
          <w:sz w:val="22"/>
          <w:szCs w:val="22"/>
        </w:rPr>
        <w:t xml:space="preserve"> </w:t>
      </w:r>
      <w:r w:rsidR="002E1A17" w:rsidRPr="00DA2270">
        <w:rPr>
          <w:rFonts w:ascii="Calibri" w:hAnsi="Calibri" w:cs="Calibri"/>
          <w:b w:val="0"/>
          <w:sz w:val="22"/>
          <w:szCs w:val="22"/>
        </w:rPr>
        <w:t xml:space="preserve">The rivers </w:t>
      </w:r>
      <w:r w:rsidR="00264851">
        <w:rPr>
          <w:rFonts w:ascii="Calibri" w:hAnsi="Calibri" w:cs="Calibri"/>
          <w:b w:val="0"/>
          <w:sz w:val="22"/>
          <w:szCs w:val="22"/>
        </w:rPr>
        <w:t>in the Detroit area</w:t>
      </w:r>
      <w:r w:rsidR="002E1A17" w:rsidRPr="00DA2270">
        <w:rPr>
          <w:rFonts w:ascii="Calibri" w:hAnsi="Calibri" w:cs="Calibri"/>
          <w:b w:val="0"/>
          <w:sz w:val="22"/>
          <w:szCs w:val="22"/>
        </w:rPr>
        <w:t xml:space="preserve"> </w:t>
      </w:r>
      <w:r w:rsidR="00264851">
        <w:rPr>
          <w:rFonts w:ascii="Calibri" w:hAnsi="Calibri" w:cs="Calibri"/>
          <w:b w:val="0"/>
          <w:sz w:val="22"/>
          <w:szCs w:val="22"/>
        </w:rPr>
        <w:t>have been impacted by past and present</w:t>
      </w:r>
      <w:r w:rsidR="002E1A17" w:rsidRPr="00DA2270">
        <w:rPr>
          <w:rFonts w:ascii="Calibri" w:hAnsi="Calibri" w:cs="Calibri"/>
          <w:b w:val="0"/>
          <w:sz w:val="22"/>
          <w:szCs w:val="22"/>
        </w:rPr>
        <w:t xml:space="preserve"> industrial </w:t>
      </w:r>
      <w:r w:rsidR="00264851">
        <w:rPr>
          <w:rFonts w:ascii="Calibri" w:hAnsi="Calibri" w:cs="Calibri"/>
          <w:b w:val="0"/>
          <w:sz w:val="22"/>
          <w:szCs w:val="22"/>
        </w:rPr>
        <w:t xml:space="preserve">discharges—they have been </w:t>
      </w:r>
      <w:r w:rsidR="002E1A17" w:rsidRPr="00DA2270">
        <w:rPr>
          <w:rFonts w:ascii="Calibri" w:hAnsi="Calibri" w:cs="Calibri"/>
          <w:b w:val="0"/>
          <w:sz w:val="22"/>
          <w:szCs w:val="22"/>
        </w:rPr>
        <w:t>heavily polluted over the years. Students need to understand that just because water looks clean doesn’t mean that it is. An easy way to determine the health of water is to look at</w:t>
      </w:r>
      <w:r w:rsidR="0068116A">
        <w:rPr>
          <w:rFonts w:ascii="Calibri" w:hAnsi="Calibri" w:cs="Calibri"/>
          <w:b w:val="0"/>
          <w:sz w:val="22"/>
          <w:szCs w:val="22"/>
        </w:rPr>
        <w:t xml:space="preserve"> the benthic m</w:t>
      </w:r>
      <w:r w:rsidR="002E1A17" w:rsidRPr="00DA2270">
        <w:rPr>
          <w:rFonts w:ascii="Calibri" w:hAnsi="Calibri" w:cs="Calibri"/>
          <w:b w:val="0"/>
          <w:sz w:val="22"/>
          <w:szCs w:val="22"/>
        </w:rPr>
        <w:t xml:space="preserve">acroinvertebrates and to conduct simple tests that can tell the tester what the level of health is for the water they are examining. Most of the resource information </w:t>
      </w:r>
      <w:r w:rsidR="00E17621">
        <w:rPr>
          <w:rFonts w:ascii="Calibri" w:hAnsi="Calibri" w:cs="Calibri"/>
          <w:b w:val="0"/>
          <w:sz w:val="22"/>
          <w:szCs w:val="22"/>
        </w:rPr>
        <w:t xml:space="preserve">that </w:t>
      </w:r>
      <w:r w:rsidR="002E1A17" w:rsidRPr="00DA2270">
        <w:rPr>
          <w:rFonts w:ascii="Calibri" w:hAnsi="Calibri" w:cs="Calibri"/>
          <w:b w:val="0"/>
          <w:sz w:val="22"/>
          <w:szCs w:val="22"/>
        </w:rPr>
        <w:t xml:space="preserve">you </w:t>
      </w:r>
      <w:r w:rsidR="00E17621">
        <w:rPr>
          <w:rFonts w:ascii="Calibri" w:hAnsi="Calibri" w:cs="Calibri"/>
          <w:b w:val="0"/>
          <w:sz w:val="22"/>
          <w:szCs w:val="22"/>
        </w:rPr>
        <w:t xml:space="preserve">will </w:t>
      </w:r>
      <w:r w:rsidR="002E1A17" w:rsidRPr="00DA2270">
        <w:rPr>
          <w:rFonts w:ascii="Calibri" w:hAnsi="Calibri" w:cs="Calibri"/>
          <w:b w:val="0"/>
          <w:sz w:val="22"/>
          <w:szCs w:val="22"/>
        </w:rPr>
        <w:t>need can be found on the LaMotte website listed under the resource section of this lesson plan.</w:t>
      </w:r>
    </w:p>
    <w:p w:rsidR="008B20B8" w:rsidRPr="00DA2270" w:rsidRDefault="008B20B8" w:rsidP="008B20B8">
      <w:pPr>
        <w:pStyle w:val="BodyText3"/>
        <w:rPr>
          <w:rFonts w:ascii="Calibri" w:hAnsi="Calibri"/>
          <w:b w:val="0"/>
          <w:sz w:val="22"/>
          <w:szCs w:val="22"/>
        </w:rPr>
      </w:pPr>
    </w:p>
    <w:p w:rsidR="008B20B8" w:rsidRPr="00DA2270" w:rsidRDefault="008B20B8" w:rsidP="008B20B8">
      <w:pPr>
        <w:pStyle w:val="BodyText3"/>
        <w:rPr>
          <w:rFonts w:ascii="Calibri" w:hAnsi="Calibri"/>
          <w:b w:val="0"/>
          <w:sz w:val="22"/>
          <w:szCs w:val="22"/>
        </w:rPr>
      </w:pPr>
      <w:r w:rsidRPr="00DA2270">
        <w:rPr>
          <w:rFonts w:ascii="Calibri" w:hAnsi="Calibri"/>
          <w:sz w:val="22"/>
          <w:szCs w:val="22"/>
          <w:u w:val="single"/>
        </w:rPr>
        <w:t>Target Grade &amp; Subject</w:t>
      </w:r>
      <w:r w:rsidR="00DA2270">
        <w:rPr>
          <w:rFonts w:ascii="Calibri" w:hAnsi="Calibri"/>
          <w:sz w:val="22"/>
          <w:szCs w:val="22"/>
          <w:u w:val="single"/>
        </w:rPr>
        <w:t>:</w:t>
      </w:r>
      <w:r w:rsidRPr="00DA2270">
        <w:rPr>
          <w:rFonts w:ascii="Calibri" w:hAnsi="Calibri"/>
          <w:b w:val="0"/>
          <w:sz w:val="22"/>
          <w:szCs w:val="22"/>
          <w:u w:val="single"/>
        </w:rPr>
        <w:t xml:space="preserve"> </w:t>
      </w:r>
      <w:r w:rsidR="001E5704" w:rsidRPr="00DA2270">
        <w:rPr>
          <w:rFonts w:ascii="Calibri" w:hAnsi="Calibri"/>
          <w:b w:val="0"/>
          <w:sz w:val="22"/>
          <w:szCs w:val="22"/>
        </w:rPr>
        <w:t xml:space="preserve"> Gr</w:t>
      </w:r>
      <w:r w:rsidR="00DA2270">
        <w:rPr>
          <w:rFonts w:ascii="Calibri" w:hAnsi="Calibri"/>
          <w:b w:val="0"/>
          <w:sz w:val="22"/>
          <w:szCs w:val="22"/>
        </w:rPr>
        <w:t>. 5</w:t>
      </w:r>
      <w:r w:rsidR="00A3300F">
        <w:rPr>
          <w:rFonts w:ascii="Calibri" w:hAnsi="Calibri"/>
          <w:b w:val="0"/>
          <w:sz w:val="22"/>
          <w:szCs w:val="22"/>
        </w:rPr>
        <w:t>, general science, h</w:t>
      </w:r>
      <w:r w:rsidR="001E5704" w:rsidRPr="00DA2270">
        <w:rPr>
          <w:rFonts w:ascii="Calibri" w:hAnsi="Calibri"/>
          <w:b w:val="0"/>
          <w:sz w:val="22"/>
          <w:szCs w:val="22"/>
        </w:rPr>
        <w:t>ydrosphere</w:t>
      </w:r>
      <w:r w:rsidR="00AF61F9" w:rsidRPr="00DA2270">
        <w:rPr>
          <w:rFonts w:ascii="Calibri" w:hAnsi="Calibri"/>
          <w:b w:val="0"/>
          <w:sz w:val="22"/>
          <w:szCs w:val="22"/>
        </w:rPr>
        <w:t>, water quality, environmental sciences</w:t>
      </w:r>
    </w:p>
    <w:p w:rsidR="008B20B8" w:rsidRPr="00222F13" w:rsidRDefault="008B20B8" w:rsidP="008B20B8">
      <w:pPr>
        <w:pStyle w:val="BodyText3"/>
        <w:rPr>
          <w:rFonts w:ascii="Calibri" w:hAnsi="Calibri"/>
          <w:sz w:val="22"/>
          <w:szCs w:val="22"/>
        </w:rPr>
      </w:pPr>
    </w:p>
    <w:p w:rsidR="008B20B8" w:rsidRPr="00222F13" w:rsidRDefault="008B20B8" w:rsidP="008B20B8">
      <w:pPr>
        <w:autoSpaceDE w:val="0"/>
        <w:autoSpaceDN w:val="0"/>
        <w:adjustRightInd w:val="0"/>
        <w:rPr>
          <w:rFonts w:ascii="Calibri" w:hAnsi="Calibri" w:cs="Calibri"/>
          <w:sz w:val="22"/>
          <w:szCs w:val="22"/>
        </w:rPr>
      </w:pPr>
      <w:r w:rsidRPr="001E5704">
        <w:rPr>
          <w:rFonts w:ascii="Calibri" w:hAnsi="Calibri" w:cs="Calibri-Bold"/>
          <w:b/>
          <w:bCs/>
          <w:sz w:val="22"/>
          <w:szCs w:val="22"/>
          <w:u w:val="single"/>
        </w:rPr>
        <w:t>Instructional Setting:</w:t>
      </w:r>
      <w:r w:rsidR="002E1A17">
        <w:rPr>
          <w:rFonts w:ascii="Calibri" w:hAnsi="Calibri" w:cs="Calibri"/>
          <w:sz w:val="22"/>
          <w:szCs w:val="22"/>
        </w:rPr>
        <w:t xml:space="preserve"> classroom with Interne</w:t>
      </w:r>
      <w:r w:rsidR="00A3300F">
        <w:rPr>
          <w:rFonts w:ascii="Calibri" w:hAnsi="Calibri" w:cs="Calibri"/>
          <w:sz w:val="22"/>
          <w:szCs w:val="22"/>
        </w:rPr>
        <w:t>t access; field study area;</w:t>
      </w:r>
      <w:r w:rsidR="00F32C8E">
        <w:rPr>
          <w:rFonts w:ascii="Calibri" w:hAnsi="Calibri" w:cs="Calibri"/>
          <w:sz w:val="22"/>
          <w:szCs w:val="22"/>
        </w:rPr>
        <w:t xml:space="preserve"> lab, </w:t>
      </w:r>
      <w:r w:rsidR="002E1A17">
        <w:rPr>
          <w:rFonts w:ascii="Calibri" w:hAnsi="Calibri" w:cs="Calibri"/>
          <w:sz w:val="22"/>
          <w:szCs w:val="22"/>
        </w:rPr>
        <w:t>if available.</w:t>
      </w:r>
    </w:p>
    <w:p w:rsidR="008B20B8" w:rsidRPr="00222F13" w:rsidRDefault="008B20B8" w:rsidP="008B20B8">
      <w:pPr>
        <w:rPr>
          <w:rFonts w:ascii="Calibri" w:hAnsi="Calibri" w:cs="Calibri-Bold"/>
          <w:b/>
          <w:bCs/>
          <w:sz w:val="22"/>
          <w:szCs w:val="22"/>
        </w:rPr>
      </w:pPr>
    </w:p>
    <w:p w:rsidR="008B20B8" w:rsidRPr="00067E2C" w:rsidRDefault="008B20B8" w:rsidP="008B20B8">
      <w:pPr>
        <w:rPr>
          <w:rFonts w:ascii="Calibri" w:hAnsi="Calibri"/>
          <w:sz w:val="22"/>
          <w:szCs w:val="22"/>
        </w:rPr>
      </w:pPr>
      <w:r w:rsidRPr="001E5704">
        <w:rPr>
          <w:rFonts w:ascii="Calibri" w:hAnsi="Calibri" w:cs="Calibri-Bold"/>
          <w:b/>
          <w:bCs/>
          <w:sz w:val="22"/>
          <w:szCs w:val="22"/>
          <w:u w:val="single"/>
        </w:rPr>
        <w:t xml:space="preserve">Advance </w:t>
      </w:r>
      <w:proofErr w:type="gramStart"/>
      <w:r w:rsidRPr="001E5704">
        <w:rPr>
          <w:rFonts w:ascii="Calibri" w:hAnsi="Calibri" w:cs="Calibri-Bold"/>
          <w:b/>
          <w:bCs/>
          <w:sz w:val="22"/>
          <w:szCs w:val="22"/>
          <w:u w:val="single"/>
        </w:rPr>
        <w:t>Preparation</w:t>
      </w:r>
      <w:r>
        <w:rPr>
          <w:rFonts w:ascii="Calibri" w:hAnsi="Calibri" w:cs="Calibri-Bold"/>
          <w:b/>
          <w:bCs/>
          <w:sz w:val="22"/>
          <w:szCs w:val="22"/>
        </w:rPr>
        <w:t xml:space="preserve"> </w:t>
      </w:r>
      <w:r w:rsidR="00067E2C">
        <w:rPr>
          <w:rFonts w:ascii="Calibri" w:hAnsi="Calibri" w:cs="Calibri-Bold"/>
          <w:b/>
          <w:bCs/>
          <w:sz w:val="22"/>
          <w:szCs w:val="22"/>
        </w:rPr>
        <w:t xml:space="preserve"> G</w:t>
      </w:r>
      <w:r w:rsidR="00DD54AE">
        <w:rPr>
          <w:rFonts w:ascii="Calibri" w:hAnsi="Calibri" w:cs="Calibri-Bold"/>
          <w:bCs/>
          <w:sz w:val="22"/>
          <w:szCs w:val="22"/>
        </w:rPr>
        <w:t>ather</w:t>
      </w:r>
      <w:proofErr w:type="gramEnd"/>
      <w:r w:rsidR="00DD54AE">
        <w:rPr>
          <w:rFonts w:ascii="Calibri" w:hAnsi="Calibri" w:cs="Calibri-Bold"/>
          <w:bCs/>
          <w:sz w:val="22"/>
          <w:szCs w:val="22"/>
        </w:rPr>
        <w:t xml:space="preserve"> several sources of water, one of each for each group to use. This can be bottled</w:t>
      </w:r>
      <w:r w:rsidR="00E17621">
        <w:rPr>
          <w:rFonts w:ascii="Calibri" w:hAnsi="Calibri" w:cs="Calibri-Bold"/>
          <w:bCs/>
          <w:sz w:val="22"/>
          <w:szCs w:val="22"/>
        </w:rPr>
        <w:t xml:space="preserve"> water</w:t>
      </w:r>
      <w:r w:rsidR="00DD54AE">
        <w:rPr>
          <w:rFonts w:ascii="Calibri" w:hAnsi="Calibri" w:cs="Calibri-Bold"/>
          <w:bCs/>
          <w:sz w:val="22"/>
          <w:szCs w:val="22"/>
        </w:rPr>
        <w:t xml:space="preserve">, </w:t>
      </w:r>
      <w:r w:rsidR="00E17621">
        <w:rPr>
          <w:rFonts w:ascii="Calibri" w:hAnsi="Calibri" w:cs="Calibri-Bold"/>
          <w:bCs/>
          <w:sz w:val="22"/>
          <w:szCs w:val="22"/>
        </w:rPr>
        <w:t xml:space="preserve">from a </w:t>
      </w:r>
      <w:r w:rsidR="00DD54AE">
        <w:rPr>
          <w:rFonts w:ascii="Calibri" w:hAnsi="Calibri" w:cs="Calibri-Bold"/>
          <w:bCs/>
          <w:sz w:val="22"/>
          <w:szCs w:val="22"/>
        </w:rPr>
        <w:t>river</w:t>
      </w:r>
      <w:r w:rsidR="00E17621">
        <w:rPr>
          <w:rFonts w:ascii="Calibri" w:hAnsi="Calibri" w:cs="Calibri-Bold"/>
          <w:bCs/>
          <w:sz w:val="22"/>
          <w:szCs w:val="22"/>
        </w:rPr>
        <w:t xml:space="preserve"> or pond or puddle</w:t>
      </w:r>
      <w:r w:rsidR="00DD54AE">
        <w:rPr>
          <w:rFonts w:ascii="Calibri" w:hAnsi="Calibri" w:cs="Calibri-Bold"/>
          <w:bCs/>
          <w:sz w:val="22"/>
          <w:szCs w:val="22"/>
        </w:rPr>
        <w:t xml:space="preserve">, school, home, and anywhere </w:t>
      </w:r>
      <w:r w:rsidR="00E17621">
        <w:rPr>
          <w:rFonts w:ascii="Calibri" w:hAnsi="Calibri" w:cs="Calibri-Bold"/>
          <w:bCs/>
          <w:sz w:val="22"/>
          <w:szCs w:val="22"/>
        </w:rPr>
        <w:t xml:space="preserve">else that </w:t>
      </w:r>
      <w:r w:rsidR="00DD54AE">
        <w:rPr>
          <w:rFonts w:ascii="Calibri" w:hAnsi="Calibri" w:cs="Calibri-Bold"/>
          <w:bCs/>
          <w:sz w:val="22"/>
          <w:szCs w:val="22"/>
        </w:rPr>
        <w:t xml:space="preserve">you can think of, </w:t>
      </w:r>
      <w:proofErr w:type="gramStart"/>
      <w:r w:rsidR="00DD54AE">
        <w:rPr>
          <w:rFonts w:ascii="Calibri" w:hAnsi="Calibri" w:cs="Calibri-Bold"/>
          <w:bCs/>
          <w:sz w:val="22"/>
          <w:szCs w:val="22"/>
        </w:rPr>
        <w:t>as long as</w:t>
      </w:r>
      <w:proofErr w:type="gramEnd"/>
      <w:r w:rsidR="00DD54AE">
        <w:rPr>
          <w:rFonts w:ascii="Calibri" w:hAnsi="Calibri" w:cs="Calibri-Bold"/>
          <w:bCs/>
          <w:sz w:val="22"/>
          <w:szCs w:val="22"/>
        </w:rPr>
        <w:t xml:space="preserve"> it is a variety</w:t>
      </w:r>
      <w:r w:rsidR="00A3300F">
        <w:rPr>
          <w:rFonts w:ascii="Calibri" w:hAnsi="Calibri" w:cs="Calibri-Bold"/>
          <w:bCs/>
          <w:sz w:val="22"/>
          <w:szCs w:val="22"/>
        </w:rPr>
        <w:t xml:space="preserve"> of sources</w:t>
      </w:r>
      <w:r w:rsidR="00DD54AE">
        <w:rPr>
          <w:rFonts w:ascii="Calibri" w:hAnsi="Calibri" w:cs="Calibri-Bold"/>
          <w:bCs/>
          <w:sz w:val="22"/>
          <w:szCs w:val="22"/>
        </w:rPr>
        <w:t xml:space="preserve">. </w:t>
      </w:r>
      <w:r w:rsidR="00DD54AE" w:rsidRPr="00067E2C">
        <w:rPr>
          <w:rFonts w:ascii="Calibri" w:hAnsi="Calibri" w:cs="Calibri-Bold"/>
          <w:bCs/>
          <w:sz w:val="22"/>
          <w:szCs w:val="22"/>
        </w:rPr>
        <w:t xml:space="preserve">Preferably, source water </w:t>
      </w:r>
      <w:r w:rsidR="00514CF4" w:rsidRPr="00067E2C">
        <w:rPr>
          <w:rFonts w:ascii="Calibri" w:hAnsi="Calibri" w:cs="Calibri-Bold"/>
          <w:bCs/>
          <w:sz w:val="22"/>
          <w:szCs w:val="22"/>
        </w:rPr>
        <w:t>can be obtained from</w:t>
      </w:r>
      <w:r w:rsidR="00DD54AE" w:rsidRPr="00067E2C">
        <w:rPr>
          <w:rFonts w:ascii="Calibri" w:hAnsi="Calibri" w:cs="Calibri-Bold"/>
          <w:bCs/>
          <w:sz w:val="22"/>
          <w:szCs w:val="22"/>
        </w:rPr>
        <w:t xml:space="preserve"> a lake or river</w:t>
      </w:r>
      <w:r w:rsidR="00CC74DE" w:rsidRPr="00067E2C">
        <w:rPr>
          <w:rFonts w:ascii="Calibri" w:hAnsi="Calibri" w:cs="Calibri-Bold"/>
          <w:bCs/>
          <w:sz w:val="22"/>
          <w:szCs w:val="22"/>
        </w:rPr>
        <w:t xml:space="preserve"> or groundwater</w:t>
      </w:r>
      <w:r w:rsidR="00067E2C">
        <w:rPr>
          <w:rFonts w:ascii="Calibri" w:hAnsi="Calibri" w:cs="Calibri-Bold"/>
          <w:bCs/>
          <w:sz w:val="22"/>
          <w:szCs w:val="22"/>
        </w:rPr>
        <w:t xml:space="preserve"> that supplies your local community.</w:t>
      </w:r>
    </w:p>
    <w:p w:rsidR="008B20B8" w:rsidRPr="00222F13" w:rsidRDefault="008B20B8" w:rsidP="008B20B8">
      <w:pPr>
        <w:rPr>
          <w:rFonts w:ascii="Calibri" w:hAnsi="Calibri"/>
          <w:b/>
          <w:sz w:val="22"/>
          <w:szCs w:val="22"/>
        </w:rPr>
      </w:pPr>
    </w:p>
    <w:p w:rsidR="008B20B8" w:rsidRDefault="008B20B8" w:rsidP="008B20B8">
      <w:pPr>
        <w:outlineLvl w:val="0"/>
        <w:rPr>
          <w:rFonts w:ascii="Calibri" w:hAnsi="Calibri"/>
          <w:sz w:val="22"/>
          <w:szCs w:val="22"/>
        </w:rPr>
      </w:pPr>
      <w:r w:rsidRPr="00952812">
        <w:rPr>
          <w:rFonts w:ascii="Calibri" w:hAnsi="Calibri"/>
          <w:b/>
          <w:sz w:val="22"/>
          <w:szCs w:val="22"/>
        </w:rPr>
        <w:t>Learning Objectives</w:t>
      </w:r>
      <w:r>
        <w:rPr>
          <w:rFonts w:ascii="Calibri" w:hAnsi="Calibri"/>
          <w:sz w:val="22"/>
          <w:szCs w:val="22"/>
        </w:rPr>
        <w:t xml:space="preserve"> </w:t>
      </w:r>
    </w:p>
    <w:p w:rsidR="00DD54AE" w:rsidRPr="00F32C8E" w:rsidRDefault="00DD54AE" w:rsidP="00DD54AE">
      <w:pPr>
        <w:outlineLvl w:val="0"/>
        <w:rPr>
          <w:rFonts w:ascii="Calibri" w:hAnsi="Calibri"/>
          <w:i/>
          <w:sz w:val="22"/>
          <w:szCs w:val="22"/>
        </w:rPr>
      </w:pPr>
      <w:r w:rsidRPr="00F32C8E">
        <w:rPr>
          <w:rFonts w:ascii="Calibri" w:hAnsi="Calibri"/>
          <w:i/>
          <w:sz w:val="22"/>
          <w:szCs w:val="22"/>
        </w:rPr>
        <w:t>Students will be able to:</w:t>
      </w:r>
    </w:p>
    <w:p w:rsidR="00514CF4" w:rsidRPr="00514CF4" w:rsidRDefault="00DD54AE" w:rsidP="00CC74DE">
      <w:pPr>
        <w:numPr>
          <w:ilvl w:val="0"/>
          <w:numId w:val="2"/>
        </w:numPr>
        <w:outlineLvl w:val="0"/>
        <w:rPr>
          <w:rFonts w:ascii="Calibri" w:hAnsi="Calibri"/>
          <w:color w:val="7030A0"/>
          <w:sz w:val="22"/>
          <w:szCs w:val="22"/>
        </w:rPr>
      </w:pPr>
      <w:r w:rsidRPr="00514CF4">
        <w:rPr>
          <w:rFonts w:ascii="Calibri" w:hAnsi="Calibri"/>
          <w:sz w:val="22"/>
          <w:szCs w:val="22"/>
        </w:rPr>
        <w:t xml:space="preserve"> </w:t>
      </w:r>
      <w:r w:rsidR="00CC74DE" w:rsidRPr="00514CF4">
        <w:rPr>
          <w:rFonts w:ascii="Calibri" w:hAnsi="Calibri"/>
          <w:sz w:val="22"/>
          <w:szCs w:val="22"/>
        </w:rPr>
        <w:t>P</w:t>
      </w:r>
      <w:r w:rsidRPr="00514CF4">
        <w:rPr>
          <w:rFonts w:ascii="Calibri" w:hAnsi="Calibri"/>
          <w:sz w:val="22"/>
          <w:szCs w:val="22"/>
        </w:rPr>
        <w:t>roperly perform several of the nine basic water quality tests</w:t>
      </w:r>
      <w:r w:rsidRPr="00514CF4">
        <w:rPr>
          <w:rFonts w:ascii="Calibri" w:hAnsi="Calibri"/>
          <w:color w:val="FF0000"/>
          <w:sz w:val="22"/>
          <w:szCs w:val="22"/>
        </w:rPr>
        <w:t xml:space="preserve"> </w:t>
      </w:r>
      <w:r w:rsidRPr="00514CF4">
        <w:rPr>
          <w:rFonts w:ascii="Calibri" w:hAnsi="Calibri"/>
          <w:sz w:val="22"/>
          <w:szCs w:val="22"/>
        </w:rPr>
        <w:t xml:space="preserve">(pH, </w:t>
      </w:r>
      <w:r w:rsidR="00A3300F">
        <w:rPr>
          <w:rFonts w:ascii="Calibri" w:hAnsi="Calibri"/>
          <w:sz w:val="22"/>
          <w:szCs w:val="22"/>
        </w:rPr>
        <w:t>dissolved oxygen (</w:t>
      </w:r>
      <w:r w:rsidRPr="00514CF4">
        <w:rPr>
          <w:rFonts w:ascii="Calibri" w:hAnsi="Calibri"/>
          <w:sz w:val="22"/>
          <w:szCs w:val="22"/>
        </w:rPr>
        <w:t>D.O.</w:t>
      </w:r>
      <w:r w:rsidR="00A3300F">
        <w:rPr>
          <w:rFonts w:ascii="Calibri" w:hAnsi="Calibri"/>
          <w:sz w:val="22"/>
          <w:szCs w:val="22"/>
        </w:rPr>
        <w:t>)</w:t>
      </w:r>
      <w:r w:rsidRPr="00514CF4">
        <w:rPr>
          <w:rFonts w:ascii="Calibri" w:hAnsi="Calibri"/>
          <w:sz w:val="22"/>
          <w:szCs w:val="22"/>
        </w:rPr>
        <w:t xml:space="preserve">, phosphates, water </w:t>
      </w:r>
      <w:r w:rsidR="000938EE" w:rsidRPr="00514CF4">
        <w:rPr>
          <w:rFonts w:ascii="Calibri" w:hAnsi="Calibri"/>
          <w:sz w:val="22"/>
          <w:szCs w:val="22"/>
        </w:rPr>
        <w:t xml:space="preserve">&amp; air </w:t>
      </w:r>
      <w:r w:rsidRPr="00514CF4">
        <w:rPr>
          <w:rFonts w:ascii="Calibri" w:hAnsi="Calibri"/>
          <w:sz w:val="22"/>
          <w:szCs w:val="22"/>
        </w:rPr>
        <w:t>temperature, nitrates, turbidity</w:t>
      </w:r>
      <w:r w:rsidR="000938EE" w:rsidRPr="00514CF4">
        <w:rPr>
          <w:rFonts w:ascii="Calibri" w:hAnsi="Calibri"/>
          <w:sz w:val="22"/>
          <w:szCs w:val="22"/>
        </w:rPr>
        <w:t xml:space="preserve">, conductivity, </w:t>
      </w:r>
      <w:r w:rsidR="00A3300F">
        <w:rPr>
          <w:rFonts w:ascii="Calibri" w:hAnsi="Calibri"/>
          <w:sz w:val="22"/>
          <w:szCs w:val="22"/>
        </w:rPr>
        <w:t>and total dissolved s</w:t>
      </w:r>
      <w:r w:rsidR="000938EE" w:rsidRPr="00514CF4">
        <w:rPr>
          <w:rFonts w:ascii="Calibri" w:hAnsi="Calibri"/>
          <w:sz w:val="22"/>
          <w:szCs w:val="22"/>
        </w:rPr>
        <w:t>olids</w:t>
      </w:r>
      <w:r w:rsidRPr="00067E2C">
        <w:rPr>
          <w:rFonts w:ascii="Calibri" w:hAnsi="Calibri"/>
          <w:sz w:val="22"/>
          <w:szCs w:val="22"/>
        </w:rPr>
        <w:t>)</w:t>
      </w:r>
      <w:r w:rsidR="000938EE" w:rsidRPr="00067E2C">
        <w:rPr>
          <w:rFonts w:ascii="Calibri" w:hAnsi="Calibri"/>
          <w:sz w:val="22"/>
          <w:szCs w:val="22"/>
        </w:rPr>
        <w:t xml:space="preserve">. </w:t>
      </w:r>
      <w:r w:rsidR="00514CF4" w:rsidRPr="00067E2C">
        <w:rPr>
          <w:rFonts w:ascii="Calibri" w:hAnsi="Calibri"/>
          <w:sz w:val="22"/>
          <w:szCs w:val="22"/>
        </w:rPr>
        <w:t>For those that cannot be performed for various reasons, a formula is available to calculate health based on the weighted tests. This is included in the resources</w:t>
      </w:r>
      <w:r w:rsidR="00514CF4" w:rsidRPr="00514CF4">
        <w:rPr>
          <w:rFonts w:ascii="Calibri" w:hAnsi="Calibri"/>
          <w:color w:val="7030A0"/>
          <w:sz w:val="22"/>
          <w:szCs w:val="22"/>
        </w:rPr>
        <w:t>.</w:t>
      </w:r>
    </w:p>
    <w:p w:rsidR="00DD54AE" w:rsidRPr="00514CF4" w:rsidRDefault="00514CF4" w:rsidP="00CC74DE">
      <w:pPr>
        <w:numPr>
          <w:ilvl w:val="0"/>
          <w:numId w:val="2"/>
        </w:numPr>
        <w:outlineLvl w:val="0"/>
        <w:rPr>
          <w:rFonts w:ascii="Calibri" w:hAnsi="Calibri"/>
          <w:sz w:val="22"/>
          <w:szCs w:val="22"/>
        </w:rPr>
      </w:pPr>
      <w:r w:rsidRPr="00514CF4">
        <w:rPr>
          <w:rFonts w:ascii="Calibri" w:hAnsi="Calibri"/>
          <w:sz w:val="22"/>
          <w:szCs w:val="22"/>
        </w:rPr>
        <w:t>Interpret results gathered from data to determine if their hypothesis can be supported or invalidated.</w:t>
      </w:r>
    </w:p>
    <w:p w:rsidR="00DD54AE" w:rsidRDefault="00CC74DE" w:rsidP="00CC74DE">
      <w:pPr>
        <w:numPr>
          <w:ilvl w:val="0"/>
          <w:numId w:val="2"/>
        </w:numPr>
        <w:outlineLvl w:val="0"/>
        <w:rPr>
          <w:rFonts w:ascii="Calibri" w:hAnsi="Calibri"/>
          <w:sz w:val="22"/>
          <w:szCs w:val="22"/>
        </w:rPr>
      </w:pPr>
      <w:r>
        <w:rPr>
          <w:rFonts w:ascii="Calibri" w:hAnsi="Calibri"/>
          <w:sz w:val="22"/>
          <w:szCs w:val="22"/>
        </w:rPr>
        <w:t>D</w:t>
      </w:r>
      <w:r w:rsidR="00DA2270">
        <w:rPr>
          <w:rFonts w:ascii="Calibri" w:hAnsi="Calibri"/>
          <w:sz w:val="22"/>
          <w:szCs w:val="22"/>
        </w:rPr>
        <w:t xml:space="preserve">evelop a </w:t>
      </w:r>
      <w:r w:rsidR="00DD54AE" w:rsidRPr="00DD54AE">
        <w:rPr>
          <w:rFonts w:ascii="Calibri" w:hAnsi="Calibri"/>
          <w:sz w:val="22"/>
          <w:szCs w:val="22"/>
        </w:rPr>
        <w:t>hypothesis and design an experiment that will answer th</w:t>
      </w:r>
      <w:r w:rsidR="00DA2270">
        <w:rPr>
          <w:rFonts w:ascii="Calibri" w:hAnsi="Calibri"/>
          <w:sz w:val="22"/>
          <w:szCs w:val="22"/>
        </w:rPr>
        <w:t>e</w:t>
      </w:r>
      <w:r w:rsidR="00DD54AE" w:rsidRPr="00DD54AE">
        <w:rPr>
          <w:rFonts w:ascii="Calibri" w:hAnsi="Calibri"/>
          <w:sz w:val="22"/>
          <w:szCs w:val="22"/>
        </w:rPr>
        <w:t xml:space="preserve"> question addressed by th</w:t>
      </w:r>
      <w:r w:rsidR="00DD54AE" w:rsidRPr="00A61A16">
        <w:rPr>
          <w:rFonts w:ascii="Calibri" w:hAnsi="Calibri"/>
          <w:sz w:val="22"/>
          <w:szCs w:val="22"/>
        </w:rPr>
        <w:t>e</w:t>
      </w:r>
      <w:r w:rsidR="000938EE" w:rsidRPr="00A61A16">
        <w:rPr>
          <w:rFonts w:ascii="Calibri" w:hAnsi="Calibri"/>
          <w:sz w:val="22"/>
          <w:szCs w:val="22"/>
        </w:rPr>
        <w:t>ir</w:t>
      </w:r>
      <w:r w:rsidR="00DD54AE" w:rsidRPr="00DD54AE">
        <w:rPr>
          <w:rFonts w:ascii="Calibri" w:hAnsi="Calibri"/>
          <w:sz w:val="22"/>
          <w:szCs w:val="22"/>
        </w:rPr>
        <w:t xml:space="preserve"> hypothesis. </w:t>
      </w:r>
    </w:p>
    <w:p w:rsidR="00DD54AE" w:rsidRPr="00DD54AE" w:rsidRDefault="00CC74DE" w:rsidP="00CC74DE">
      <w:pPr>
        <w:pStyle w:val="ListParagraph"/>
        <w:numPr>
          <w:ilvl w:val="0"/>
          <w:numId w:val="2"/>
        </w:numPr>
        <w:outlineLvl w:val="0"/>
        <w:rPr>
          <w:rFonts w:ascii="Calibri" w:hAnsi="Calibri"/>
          <w:sz w:val="22"/>
          <w:szCs w:val="22"/>
        </w:rPr>
      </w:pPr>
      <w:r>
        <w:rPr>
          <w:rFonts w:ascii="Calibri" w:hAnsi="Calibri"/>
          <w:sz w:val="22"/>
          <w:szCs w:val="22"/>
        </w:rPr>
        <w:t>P</w:t>
      </w:r>
      <w:r w:rsidR="00DD54AE" w:rsidRPr="00DD54AE">
        <w:rPr>
          <w:rFonts w:ascii="Calibri" w:hAnsi="Calibri"/>
          <w:sz w:val="22"/>
          <w:szCs w:val="22"/>
        </w:rPr>
        <w:t>roperly record data in journal/logbook</w:t>
      </w:r>
      <w:r w:rsidR="000938EE">
        <w:rPr>
          <w:rFonts w:ascii="Calibri" w:hAnsi="Calibri"/>
          <w:sz w:val="22"/>
          <w:szCs w:val="22"/>
        </w:rPr>
        <w:t>.</w:t>
      </w:r>
    </w:p>
    <w:p w:rsidR="008B20B8" w:rsidRPr="00952812" w:rsidRDefault="008B20B8" w:rsidP="008B20B8">
      <w:pPr>
        <w:rPr>
          <w:rFonts w:ascii="Calibri" w:hAnsi="Calibri"/>
          <w:sz w:val="22"/>
          <w:szCs w:val="22"/>
        </w:rPr>
      </w:pPr>
      <w:r w:rsidRPr="00952812">
        <w:rPr>
          <w:rFonts w:ascii="Calibri" w:hAnsi="Calibri"/>
          <w:sz w:val="22"/>
          <w:szCs w:val="22"/>
        </w:rPr>
        <w:tab/>
      </w:r>
    </w:p>
    <w:p w:rsidR="00A3300F" w:rsidRDefault="00A3300F">
      <w:pPr>
        <w:spacing w:after="200" w:line="276" w:lineRule="auto"/>
        <w:rPr>
          <w:rFonts w:ascii="Calibri" w:hAnsi="Calibri"/>
          <w:b/>
        </w:rPr>
      </w:pPr>
      <w:r>
        <w:rPr>
          <w:rFonts w:ascii="Calibri" w:hAnsi="Calibri"/>
          <w:b/>
        </w:rPr>
        <w:br w:type="page"/>
      </w:r>
    </w:p>
    <w:p w:rsidR="008B20B8" w:rsidRPr="00952812" w:rsidRDefault="00CC74DE" w:rsidP="00DC76B6">
      <w:pPr>
        <w:autoSpaceDE w:val="0"/>
        <w:autoSpaceDN w:val="0"/>
        <w:adjustRightInd w:val="0"/>
        <w:rPr>
          <w:rFonts w:ascii="Calibri" w:hAnsi="Calibri"/>
          <w:sz w:val="22"/>
          <w:szCs w:val="22"/>
        </w:rPr>
      </w:pPr>
      <w:r>
        <w:rPr>
          <w:rFonts w:ascii="Calibri" w:hAnsi="Calibri"/>
          <w:b/>
        </w:rPr>
        <w:lastRenderedPageBreak/>
        <w:t xml:space="preserve">Michigan Science </w:t>
      </w:r>
      <w:r w:rsidR="008B20B8" w:rsidRPr="004A2708">
        <w:rPr>
          <w:rFonts w:ascii="Calibri" w:hAnsi="Calibri" w:cs="Calibri-Bold"/>
          <w:b/>
          <w:bCs/>
        </w:rPr>
        <w:t>Performance Expectation</w:t>
      </w:r>
      <w:proofErr w:type="gramStart"/>
      <w:r w:rsidR="008B20B8">
        <w:rPr>
          <w:rFonts w:ascii="Calibri" w:hAnsi="Calibri"/>
          <w:sz w:val="22"/>
          <w:szCs w:val="22"/>
        </w:rPr>
        <w:t xml:space="preserve">  </w:t>
      </w:r>
      <w:r w:rsidR="008B20B8" w:rsidRPr="00A54F06">
        <w:rPr>
          <w:rFonts w:ascii="Calibri" w:hAnsi="Calibri" w:cs="Calibri-Bold"/>
          <w:b/>
          <w:bCs/>
          <w:sz w:val="22"/>
          <w:szCs w:val="22"/>
        </w:rPr>
        <w:t xml:space="preserve"> </w:t>
      </w:r>
      <w:r>
        <w:rPr>
          <w:rFonts w:ascii="Calibri" w:hAnsi="Calibri"/>
          <w:sz w:val="22"/>
          <w:szCs w:val="22"/>
        </w:rPr>
        <w:t>(</w:t>
      </w:r>
      <w:proofErr w:type="gramEnd"/>
      <w:r w:rsidR="00E62E3C">
        <w:fldChar w:fldCharType="begin"/>
      </w:r>
      <w:r w:rsidR="00E62E3C">
        <w:instrText xml:space="preserve"> HYPERLINK "http://ngss.nsta.org/Professional-Learning.aspx" </w:instrText>
      </w:r>
      <w:r w:rsidR="00E62E3C">
        <w:fldChar w:fldCharType="separate"/>
      </w:r>
      <w:r w:rsidR="008B20B8" w:rsidRPr="007C5423">
        <w:rPr>
          <w:rStyle w:val="Hyperlink"/>
          <w:rFonts w:ascii="Calibri" w:hAnsi="Calibri"/>
          <w:sz w:val="22"/>
          <w:szCs w:val="22"/>
        </w:rPr>
        <w:t>http://ngss.nsta.org/Professional-Learning.aspx</w:t>
      </w:r>
      <w:r w:rsidR="00E62E3C">
        <w:rPr>
          <w:rStyle w:val="Hyperlink"/>
          <w:rFonts w:ascii="Calibri" w:hAnsi="Calibri"/>
          <w:sz w:val="22"/>
          <w:szCs w:val="22"/>
        </w:rPr>
        <w:fldChar w:fldCharType="end"/>
      </w:r>
      <w:r w:rsidR="008B20B8">
        <w:rPr>
          <w:rFonts w:ascii="Calibri" w:hAnsi="Calibri"/>
          <w:sz w:val="22"/>
          <w:szCs w:val="22"/>
        </w:rPr>
        <w:t xml:space="preserve"> ) </w:t>
      </w:r>
    </w:p>
    <w:p w:rsidR="002E1A17" w:rsidRPr="00264851" w:rsidRDefault="002E1A17" w:rsidP="002E1A17">
      <w:pPr>
        <w:spacing w:line="221" w:lineRule="atLeast"/>
        <w:ind w:right="307"/>
        <w:rPr>
          <w:color w:val="000000"/>
        </w:rPr>
      </w:pPr>
      <w:r w:rsidRPr="00264851">
        <w:rPr>
          <w:rFonts w:ascii="Calibri" w:hAnsi="Calibri" w:cs="Calibri"/>
          <w:b/>
          <w:bCs/>
          <w:color w:val="000000"/>
        </w:rPr>
        <w:t xml:space="preserve">Next Generation Science Standards (NGSS) Addressed: </w:t>
      </w:r>
    </w:p>
    <w:p w:rsidR="002E1A17" w:rsidRPr="00E17621" w:rsidRDefault="002E1A17" w:rsidP="00A3300F">
      <w:pPr>
        <w:ind w:right="307"/>
        <w:rPr>
          <w:color w:val="000000"/>
        </w:rPr>
      </w:pPr>
      <w:r w:rsidRPr="00E17621">
        <w:rPr>
          <w:rFonts w:ascii="Calibri" w:hAnsi="Calibri" w:cs="Calibri"/>
          <w:bCs/>
          <w:color w:val="000000"/>
        </w:rPr>
        <w:t>Students who demonstrate understanding can:</w:t>
      </w:r>
    </w:p>
    <w:tbl>
      <w:tblPr>
        <w:tblW w:w="10931" w:type="dxa"/>
        <w:tblCellMar>
          <w:top w:w="15" w:type="dxa"/>
          <w:left w:w="15" w:type="dxa"/>
          <w:bottom w:w="15" w:type="dxa"/>
          <w:right w:w="15" w:type="dxa"/>
        </w:tblCellMar>
        <w:tblLook w:val="04A0" w:firstRow="1" w:lastRow="0" w:firstColumn="1" w:lastColumn="0" w:noHBand="0" w:noVBand="1"/>
      </w:tblPr>
      <w:tblGrid>
        <w:gridCol w:w="8"/>
        <w:gridCol w:w="1612"/>
        <w:gridCol w:w="1650"/>
        <w:gridCol w:w="3338"/>
        <w:gridCol w:w="4184"/>
        <w:gridCol w:w="139"/>
      </w:tblGrid>
      <w:tr w:rsidR="002E1A17" w:rsidRPr="00264851" w:rsidTr="00A3300F">
        <w:trPr>
          <w:trHeight w:val="121"/>
        </w:trPr>
        <w:tc>
          <w:tcPr>
            <w:tcW w:w="1620" w:type="dxa"/>
            <w:gridSpan w:val="2"/>
            <w:tcMar>
              <w:top w:w="77" w:type="dxa"/>
              <w:left w:w="77" w:type="dxa"/>
              <w:bottom w:w="77" w:type="dxa"/>
              <w:right w:w="77" w:type="dxa"/>
            </w:tcMar>
          </w:tcPr>
          <w:p w:rsidR="002E1A17" w:rsidRPr="00264851" w:rsidRDefault="002E1A17" w:rsidP="00A3300F"/>
        </w:tc>
        <w:tc>
          <w:tcPr>
            <w:tcW w:w="9311" w:type="dxa"/>
            <w:gridSpan w:val="4"/>
            <w:tcMar>
              <w:top w:w="77" w:type="dxa"/>
              <w:left w:w="77" w:type="dxa"/>
              <w:bottom w:w="77" w:type="dxa"/>
              <w:right w:w="77" w:type="dxa"/>
            </w:tcMar>
            <w:hideMark/>
          </w:tcPr>
          <w:p w:rsidR="002E1A17" w:rsidRPr="00264851" w:rsidRDefault="002E1A17" w:rsidP="00A3300F"/>
        </w:tc>
      </w:tr>
      <w:tr w:rsidR="002E1A17" w:rsidRPr="00264851" w:rsidTr="00A3300F">
        <w:trPr>
          <w:trHeight w:val="589"/>
        </w:trPr>
        <w:tc>
          <w:tcPr>
            <w:tcW w:w="1620" w:type="dxa"/>
            <w:gridSpan w:val="2"/>
            <w:tcMar>
              <w:top w:w="77" w:type="dxa"/>
              <w:left w:w="77" w:type="dxa"/>
              <w:bottom w:w="77" w:type="dxa"/>
              <w:right w:w="77" w:type="dxa"/>
            </w:tcMar>
            <w:hideMark/>
          </w:tcPr>
          <w:p w:rsidR="002E1A17" w:rsidRPr="00264851" w:rsidRDefault="002E1A17" w:rsidP="00A3300F">
            <w:pPr>
              <w:ind w:right="307"/>
            </w:pPr>
            <w:r w:rsidRPr="00264851">
              <w:rPr>
                <w:rFonts w:ascii="Calibri" w:hAnsi="Calibri" w:cs="Calibri"/>
                <w:b/>
                <w:bCs/>
                <w:color w:val="000000"/>
              </w:rPr>
              <w:t>MS-ESS3-</w:t>
            </w:r>
            <w:r w:rsidR="00DA2270" w:rsidRPr="00264851">
              <w:rPr>
                <w:rFonts w:ascii="Calibri" w:hAnsi="Calibri" w:cs="Calibri"/>
                <w:b/>
                <w:bCs/>
                <w:color w:val="000000"/>
              </w:rPr>
              <w:t>3</w:t>
            </w:r>
          </w:p>
        </w:tc>
        <w:tc>
          <w:tcPr>
            <w:tcW w:w="9311" w:type="dxa"/>
            <w:gridSpan w:val="4"/>
            <w:tcMar>
              <w:top w:w="77" w:type="dxa"/>
              <w:left w:w="77" w:type="dxa"/>
              <w:bottom w:w="77" w:type="dxa"/>
              <w:right w:w="77" w:type="dxa"/>
            </w:tcMar>
            <w:hideMark/>
          </w:tcPr>
          <w:p w:rsidR="002E1A17" w:rsidRPr="00E17621" w:rsidRDefault="002E1A17" w:rsidP="00A3300F">
            <w:pPr>
              <w:ind w:right="307"/>
            </w:pPr>
            <w:r w:rsidRPr="00E17621">
              <w:rPr>
                <w:rFonts w:ascii="Calibri" w:hAnsi="Calibri" w:cs="Calibri"/>
                <w:bCs/>
                <w:color w:val="000000"/>
              </w:rPr>
              <w:t xml:space="preserve">Apply scientific principles to design a method for monitoring </w:t>
            </w:r>
            <w:r w:rsidR="00F32C8E" w:rsidRPr="00E17621">
              <w:rPr>
                <w:rFonts w:ascii="Calibri" w:hAnsi="Calibri" w:cs="Calibri"/>
                <w:bCs/>
              </w:rPr>
              <w:t xml:space="preserve">and minimizing </w:t>
            </w:r>
            <w:r w:rsidRPr="00E17621">
              <w:rPr>
                <w:rFonts w:ascii="Calibri" w:hAnsi="Calibri" w:cs="Calibri"/>
                <w:bCs/>
              </w:rPr>
              <w:t>human impact on the environment</w:t>
            </w:r>
          </w:p>
        </w:tc>
      </w:tr>
      <w:tr w:rsidR="00DC76B6" w:rsidTr="00A3300F">
        <w:tblPrEx>
          <w:tblBorders>
            <w:top w:val="outset" w:sz="6" w:space="0" w:color="auto"/>
            <w:left w:val="outset" w:sz="6" w:space="0" w:color="auto"/>
            <w:bottom w:val="outset" w:sz="6" w:space="0" w:color="auto"/>
            <w:right w:val="outset" w:sz="6" w:space="0" w:color="auto"/>
          </w:tblBorders>
          <w:shd w:val="clear" w:color="auto" w:fill="FFFFFF"/>
          <w:tblCellMar>
            <w:top w:w="0" w:type="dxa"/>
            <w:left w:w="0" w:type="dxa"/>
            <w:bottom w:w="0" w:type="dxa"/>
            <w:right w:w="0" w:type="dxa"/>
          </w:tblCellMar>
        </w:tblPrEx>
        <w:trPr>
          <w:gridBefore w:val="1"/>
          <w:gridAfter w:val="1"/>
          <w:wBefore w:w="8" w:type="dxa"/>
          <w:wAfter w:w="139" w:type="dxa"/>
        </w:trPr>
        <w:tc>
          <w:tcPr>
            <w:tcW w:w="3262" w:type="dxa"/>
            <w:gridSpan w:val="2"/>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DC76B6" w:rsidRDefault="00DC76B6">
            <w:pPr>
              <w:pStyle w:val="Heading2"/>
              <w:shd w:val="clear" w:color="auto" w:fill="303996"/>
              <w:spacing w:before="0" w:beforeAutospacing="0" w:after="75" w:afterAutospacing="0" w:line="300" w:lineRule="atLeast"/>
              <w:jc w:val="center"/>
              <w:rPr>
                <w:rFonts w:ascii="inherit" w:hAnsi="inherit"/>
                <w:color w:val="FFFFFF"/>
                <w:sz w:val="21"/>
                <w:szCs w:val="21"/>
              </w:rPr>
            </w:pPr>
            <w:r>
              <w:rPr>
                <w:rFonts w:ascii="inherit" w:hAnsi="inherit"/>
                <w:color w:val="FFFFFF"/>
                <w:sz w:val="21"/>
                <w:szCs w:val="21"/>
              </w:rPr>
              <w:t>Science and Engineering Practices</w:t>
            </w:r>
          </w:p>
          <w:p w:rsidR="00DC76B6" w:rsidRDefault="00E62E3C">
            <w:pPr>
              <w:pStyle w:val="Heading3"/>
              <w:spacing w:before="0" w:beforeAutospacing="0" w:after="0" w:afterAutospacing="0" w:line="195" w:lineRule="atLeast"/>
              <w:rPr>
                <w:rFonts w:ascii="inherit" w:hAnsi="inherit"/>
                <w:color w:val="000000"/>
                <w:sz w:val="17"/>
                <w:szCs w:val="17"/>
              </w:rPr>
            </w:pPr>
            <w:hyperlink r:id="rId10" w:history="1">
              <w:r w:rsidR="00DC76B6">
                <w:rPr>
                  <w:rStyle w:val="Hyperlink"/>
                  <w:rFonts w:ascii="inherit" w:hAnsi="inherit"/>
                  <w:color w:val="000000"/>
                  <w:sz w:val="17"/>
                  <w:szCs w:val="17"/>
                </w:rPr>
                <w:t>Constructing Explanations and Designing Solutions</w:t>
              </w:r>
            </w:hyperlink>
          </w:p>
          <w:p w:rsidR="00DC76B6" w:rsidRDefault="00E62E3C">
            <w:pPr>
              <w:pStyle w:val="NormalWeb"/>
              <w:spacing w:before="0" w:beforeAutospacing="0" w:after="0" w:afterAutospacing="0" w:line="180" w:lineRule="atLeast"/>
              <w:rPr>
                <w:rFonts w:ascii="Helvetica" w:hAnsi="Helvetica"/>
                <w:color w:val="333333"/>
                <w:sz w:val="17"/>
                <w:szCs w:val="17"/>
              </w:rPr>
            </w:pPr>
            <w:hyperlink r:id="rId11" w:history="1">
              <w:r w:rsidR="00DC76B6">
                <w:rPr>
                  <w:rStyle w:val="Hyperlink"/>
                  <w:rFonts w:ascii="Helvetica" w:hAnsi="Helvetica"/>
                  <w:color w:val="000000"/>
                  <w:sz w:val="17"/>
                  <w:szCs w:val="17"/>
                </w:rPr>
                <w:t>Constructing explanations and designing solutions in 6–8 builds on K–5 experiences and progresses to include constructing explanations and designing solutions supported by multiple sources of evidence consistent with scientific ideas, principles, and theories.</w:t>
              </w:r>
            </w:hyperlink>
          </w:p>
          <w:p w:rsidR="00DC76B6" w:rsidRDefault="00E62E3C" w:rsidP="00DC76B6">
            <w:pPr>
              <w:numPr>
                <w:ilvl w:val="0"/>
                <w:numId w:val="11"/>
              </w:numPr>
              <w:spacing w:line="180" w:lineRule="atLeast"/>
              <w:ind w:left="300"/>
              <w:rPr>
                <w:rFonts w:ascii="Helvetica" w:hAnsi="Helvetica"/>
                <w:color w:val="333333"/>
                <w:sz w:val="17"/>
                <w:szCs w:val="17"/>
              </w:rPr>
            </w:pPr>
            <w:hyperlink r:id="rId12" w:history="1">
              <w:r w:rsidR="00DC76B6">
                <w:rPr>
                  <w:rStyle w:val="Hyperlink"/>
                  <w:rFonts w:ascii="Helvetica" w:hAnsi="Helvetica"/>
                  <w:color w:val="000000"/>
                  <w:sz w:val="17"/>
                  <w:szCs w:val="17"/>
                </w:rPr>
                <w:t>Apply scientific principles to design an object, tool, process or system.</w:t>
              </w:r>
            </w:hyperlink>
          </w:p>
        </w:tc>
        <w:tc>
          <w:tcPr>
            <w:tcW w:w="3338"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DC76B6" w:rsidRDefault="00DC76B6">
            <w:pPr>
              <w:pStyle w:val="Heading2"/>
              <w:shd w:val="clear" w:color="auto" w:fill="DB711C"/>
              <w:spacing w:before="0" w:beforeAutospacing="0" w:after="75" w:afterAutospacing="0" w:line="300" w:lineRule="atLeast"/>
              <w:jc w:val="center"/>
              <w:rPr>
                <w:rFonts w:ascii="inherit" w:hAnsi="inherit"/>
                <w:color w:val="FFFFFF"/>
                <w:sz w:val="21"/>
                <w:szCs w:val="21"/>
              </w:rPr>
            </w:pPr>
            <w:r>
              <w:rPr>
                <w:rFonts w:ascii="inherit" w:hAnsi="inherit"/>
                <w:color w:val="FFFFFF"/>
                <w:sz w:val="21"/>
                <w:szCs w:val="21"/>
              </w:rPr>
              <w:t>Disciplinary Core Ideas</w:t>
            </w:r>
          </w:p>
          <w:p w:rsidR="00DC76B6" w:rsidRDefault="00E62E3C">
            <w:pPr>
              <w:pStyle w:val="Heading3"/>
              <w:spacing w:before="0" w:beforeAutospacing="0" w:after="0" w:afterAutospacing="0" w:line="195" w:lineRule="atLeast"/>
              <w:rPr>
                <w:rFonts w:ascii="inherit" w:hAnsi="inherit"/>
                <w:color w:val="000000"/>
                <w:sz w:val="17"/>
                <w:szCs w:val="17"/>
              </w:rPr>
            </w:pPr>
            <w:hyperlink r:id="rId13" w:history="1">
              <w:r w:rsidR="00DC76B6">
                <w:rPr>
                  <w:rStyle w:val="Hyperlink"/>
                  <w:rFonts w:ascii="inherit" w:hAnsi="inherit"/>
                  <w:color w:val="000000"/>
                  <w:sz w:val="17"/>
                  <w:szCs w:val="17"/>
                </w:rPr>
                <w:t>ESS3.C: Human Impacts on Earth Systems</w:t>
              </w:r>
            </w:hyperlink>
          </w:p>
          <w:p w:rsidR="00DC76B6" w:rsidRDefault="00E62E3C" w:rsidP="00DC76B6">
            <w:pPr>
              <w:numPr>
                <w:ilvl w:val="0"/>
                <w:numId w:val="12"/>
              </w:numPr>
              <w:spacing w:line="180" w:lineRule="atLeast"/>
              <w:ind w:left="300"/>
              <w:rPr>
                <w:rFonts w:ascii="Helvetica" w:hAnsi="Helvetica"/>
                <w:color w:val="333333"/>
                <w:sz w:val="17"/>
                <w:szCs w:val="17"/>
              </w:rPr>
            </w:pPr>
            <w:hyperlink r:id="rId14" w:history="1">
              <w:r w:rsidR="00DC76B6">
                <w:rPr>
                  <w:rStyle w:val="Hyperlink"/>
                  <w:rFonts w:ascii="Helvetica" w:hAnsi="Helvetica"/>
                  <w:color w:val="000000"/>
                  <w:sz w:val="17"/>
                  <w:szCs w:val="17"/>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rsidR="00DC76B6" w:rsidRDefault="00E62E3C" w:rsidP="00DC76B6">
            <w:pPr>
              <w:numPr>
                <w:ilvl w:val="0"/>
                <w:numId w:val="12"/>
              </w:numPr>
              <w:spacing w:line="180" w:lineRule="atLeast"/>
              <w:ind w:left="300"/>
              <w:rPr>
                <w:rFonts w:ascii="Helvetica" w:hAnsi="Helvetica"/>
                <w:color w:val="333333"/>
                <w:sz w:val="17"/>
                <w:szCs w:val="17"/>
              </w:rPr>
            </w:pPr>
            <w:hyperlink r:id="rId15" w:history="1">
              <w:proofErr w:type="gramStart"/>
              <w:r w:rsidR="00DC76B6">
                <w:rPr>
                  <w:rStyle w:val="Hyperlink"/>
                  <w:rFonts w:ascii="Helvetica" w:hAnsi="Helvetica"/>
                  <w:color w:val="000000"/>
                  <w:sz w:val="17"/>
                  <w:szCs w:val="17"/>
                </w:rPr>
                <w:t>Typically</w:t>
              </w:r>
              <w:proofErr w:type="gramEnd"/>
              <w:r w:rsidR="00DC76B6">
                <w:rPr>
                  <w:rStyle w:val="Hyperlink"/>
                  <w:rFonts w:ascii="Helvetica" w:hAnsi="Helvetica"/>
                  <w:color w:val="000000"/>
                  <w:sz w:val="17"/>
                  <w:szCs w:val="17"/>
                </w:rPr>
                <w:t xml:space="preserve"> as human populations and per-capita consumption of natural resources increase, so do the negative impacts on Earth unless the activities and technologies involved are engineered otherwise.</w:t>
              </w:r>
            </w:hyperlink>
          </w:p>
        </w:tc>
        <w:tc>
          <w:tcPr>
            <w:tcW w:w="4184"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DC76B6" w:rsidRDefault="00DC76B6">
            <w:pPr>
              <w:pStyle w:val="Heading2"/>
              <w:shd w:val="clear" w:color="auto" w:fill="7C9F36"/>
              <w:spacing w:before="0" w:beforeAutospacing="0" w:after="75" w:afterAutospacing="0" w:line="300" w:lineRule="atLeast"/>
              <w:jc w:val="center"/>
              <w:rPr>
                <w:rFonts w:ascii="inherit" w:hAnsi="inherit"/>
                <w:color w:val="FFFFFF"/>
                <w:sz w:val="21"/>
                <w:szCs w:val="21"/>
              </w:rPr>
            </w:pPr>
            <w:r>
              <w:rPr>
                <w:rFonts w:ascii="inherit" w:hAnsi="inherit"/>
                <w:color w:val="FFFFFF"/>
                <w:sz w:val="21"/>
                <w:szCs w:val="21"/>
              </w:rPr>
              <w:t>Crosscutting Concepts</w:t>
            </w:r>
          </w:p>
          <w:p w:rsidR="00DC76B6" w:rsidRDefault="00E62E3C">
            <w:pPr>
              <w:pStyle w:val="Heading3"/>
              <w:spacing w:before="0" w:beforeAutospacing="0" w:after="0" w:afterAutospacing="0" w:line="195" w:lineRule="atLeast"/>
              <w:rPr>
                <w:rFonts w:ascii="inherit" w:hAnsi="inherit"/>
                <w:color w:val="000000"/>
                <w:sz w:val="17"/>
                <w:szCs w:val="17"/>
              </w:rPr>
            </w:pPr>
            <w:hyperlink r:id="rId16" w:history="1">
              <w:r w:rsidR="00DC76B6">
                <w:rPr>
                  <w:rStyle w:val="Hyperlink"/>
                  <w:rFonts w:ascii="inherit" w:hAnsi="inherit"/>
                  <w:color w:val="000000"/>
                  <w:sz w:val="17"/>
                  <w:szCs w:val="17"/>
                </w:rPr>
                <w:t>Cause and Effect</w:t>
              </w:r>
            </w:hyperlink>
          </w:p>
          <w:p w:rsidR="00DC76B6" w:rsidRDefault="00E62E3C" w:rsidP="00DC76B6">
            <w:pPr>
              <w:numPr>
                <w:ilvl w:val="0"/>
                <w:numId w:val="13"/>
              </w:numPr>
              <w:spacing w:line="180" w:lineRule="atLeast"/>
              <w:ind w:left="300"/>
              <w:rPr>
                <w:rFonts w:ascii="Helvetica" w:hAnsi="Helvetica"/>
                <w:color w:val="333333"/>
                <w:sz w:val="17"/>
                <w:szCs w:val="17"/>
              </w:rPr>
            </w:pPr>
            <w:hyperlink r:id="rId17" w:history="1">
              <w:r w:rsidR="00DC76B6">
                <w:rPr>
                  <w:rStyle w:val="Hyperlink"/>
                  <w:rFonts w:ascii="Helvetica" w:hAnsi="Helvetica"/>
                  <w:color w:val="000000"/>
                  <w:sz w:val="17"/>
                  <w:szCs w:val="17"/>
                </w:rPr>
                <w:t>Relationships can be classified as causal or correlational, and correlation does not necessarily imply causation.</w:t>
              </w:r>
            </w:hyperlink>
          </w:p>
          <w:p w:rsidR="00DC76B6" w:rsidRDefault="00DC76B6">
            <w:pPr>
              <w:pStyle w:val="NormalWeb"/>
              <w:spacing w:before="0" w:beforeAutospacing="0" w:after="0" w:afterAutospacing="0" w:line="180" w:lineRule="atLeast"/>
              <w:rPr>
                <w:rFonts w:ascii="Helvetica" w:hAnsi="Helvetica"/>
                <w:color w:val="333333"/>
                <w:sz w:val="17"/>
                <w:szCs w:val="17"/>
              </w:rPr>
            </w:pPr>
            <w:r>
              <w:rPr>
                <w:rFonts w:ascii="Helvetica" w:hAnsi="Helvetica"/>
                <w:color w:val="333333"/>
                <w:sz w:val="17"/>
                <w:szCs w:val="17"/>
              </w:rPr>
              <w:t> </w:t>
            </w:r>
          </w:p>
          <w:p w:rsidR="00DC76B6" w:rsidRDefault="00DC76B6">
            <w:pPr>
              <w:pStyle w:val="NormalWeb"/>
              <w:spacing w:before="0" w:beforeAutospacing="0" w:after="0" w:afterAutospacing="0" w:line="180" w:lineRule="atLeast"/>
              <w:rPr>
                <w:rFonts w:ascii="Helvetica" w:hAnsi="Helvetica"/>
                <w:color w:val="333333"/>
                <w:sz w:val="17"/>
                <w:szCs w:val="17"/>
              </w:rPr>
            </w:pPr>
            <w:r>
              <w:rPr>
                <w:rFonts w:ascii="Helvetica" w:hAnsi="Helvetica"/>
                <w:color w:val="333333"/>
                <w:sz w:val="17"/>
                <w:szCs w:val="17"/>
              </w:rPr>
              <w:t>- - - - - - - - - - - - - - - - - - - - - - - - - - - - - - - - - - - - -</w:t>
            </w:r>
          </w:p>
          <w:p w:rsidR="00DC76B6" w:rsidRDefault="00DC76B6">
            <w:pPr>
              <w:pStyle w:val="Heading3"/>
              <w:spacing w:before="0" w:beforeAutospacing="0" w:after="0" w:afterAutospacing="0" w:line="195" w:lineRule="atLeast"/>
              <w:rPr>
                <w:rFonts w:ascii="inherit" w:hAnsi="inherit"/>
                <w:color w:val="000000"/>
                <w:sz w:val="17"/>
                <w:szCs w:val="17"/>
              </w:rPr>
            </w:pPr>
            <w:r>
              <w:rPr>
                <w:rFonts w:ascii="inherit" w:hAnsi="inherit"/>
                <w:color w:val="000000"/>
                <w:sz w:val="17"/>
                <w:szCs w:val="17"/>
              </w:rPr>
              <w:t>  </w:t>
            </w:r>
            <w:r>
              <w:rPr>
                <w:rStyle w:val="Emphasis"/>
                <w:rFonts w:ascii="inherit" w:hAnsi="inherit"/>
                <w:color w:val="000000"/>
                <w:sz w:val="17"/>
                <w:szCs w:val="17"/>
              </w:rPr>
              <w:t>Connections to Engineering, Techn</w:t>
            </w:r>
            <w:r w:rsidR="005C405C">
              <w:rPr>
                <w:rStyle w:val="Emphasis"/>
                <w:rFonts w:ascii="inherit" w:hAnsi="inherit"/>
                <w:color w:val="000000"/>
                <w:sz w:val="17"/>
                <w:szCs w:val="17"/>
              </w:rPr>
              <w:t xml:space="preserve">ology, and </w:t>
            </w:r>
            <w:r>
              <w:rPr>
                <w:rStyle w:val="Emphasis"/>
                <w:rFonts w:ascii="inherit" w:hAnsi="inherit"/>
                <w:color w:val="000000"/>
                <w:sz w:val="17"/>
                <w:szCs w:val="17"/>
              </w:rPr>
              <w:t>Applications of Science</w:t>
            </w:r>
          </w:p>
          <w:p w:rsidR="00DC76B6" w:rsidRDefault="00DC76B6">
            <w:pPr>
              <w:pStyle w:val="NormalWeb"/>
              <w:spacing w:before="0" w:beforeAutospacing="0" w:after="0" w:afterAutospacing="0" w:line="180" w:lineRule="atLeast"/>
              <w:rPr>
                <w:rFonts w:ascii="Helvetica" w:hAnsi="Helvetica"/>
                <w:color w:val="333333"/>
                <w:sz w:val="17"/>
                <w:szCs w:val="17"/>
              </w:rPr>
            </w:pPr>
            <w:r>
              <w:rPr>
                <w:rFonts w:ascii="Helvetica" w:hAnsi="Helvetica"/>
                <w:color w:val="333333"/>
                <w:sz w:val="17"/>
                <w:szCs w:val="17"/>
              </w:rPr>
              <w:t> </w:t>
            </w:r>
          </w:p>
          <w:p w:rsidR="00DC76B6" w:rsidRDefault="00E62E3C">
            <w:pPr>
              <w:pStyle w:val="Heading3"/>
              <w:spacing w:before="0" w:beforeAutospacing="0" w:after="0" w:afterAutospacing="0" w:line="195" w:lineRule="atLeast"/>
              <w:rPr>
                <w:rFonts w:ascii="inherit" w:hAnsi="inherit"/>
                <w:color w:val="000000"/>
                <w:sz w:val="17"/>
                <w:szCs w:val="17"/>
              </w:rPr>
            </w:pPr>
            <w:hyperlink r:id="rId18" w:history="1">
              <w:r w:rsidR="00DC76B6">
                <w:rPr>
                  <w:rStyle w:val="Hyperlink"/>
                  <w:rFonts w:ascii="inherit" w:hAnsi="inherit"/>
                  <w:color w:val="000000"/>
                  <w:sz w:val="17"/>
                  <w:szCs w:val="17"/>
                </w:rPr>
                <w:t>Influence of Science, Engineering, and Technology on Society and the Natural World</w:t>
              </w:r>
            </w:hyperlink>
          </w:p>
          <w:p w:rsidR="00DC76B6" w:rsidRDefault="00E62E3C" w:rsidP="00DC76B6">
            <w:pPr>
              <w:numPr>
                <w:ilvl w:val="0"/>
                <w:numId w:val="14"/>
              </w:numPr>
              <w:spacing w:line="180" w:lineRule="atLeast"/>
              <w:ind w:left="300"/>
              <w:rPr>
                <w:rFonts w:ascii="Helvetica" w:hAnsi="Helvetica"/>
                <w:color w:val="333333"/>
                <w:sz w:val="17"/>
                <w:szCs w:val="17"/>
              </w:rPr>
            </w:pPr>
            <w:hyperlink r:id="rId19" w:history="1">
              <w:r w:rsidR="00DC76B6">
                <w:rPr>
                  <w:rStyle w:val="Hyperlink"/>
                  <w:rFonts w:ascii="Helvetica" w:hAnsi="Helvetica"/>
                  <w:color w:val="000000"/>
                  <w:sz w:val="17"/>
                  <w:szCs w:val="17"/>
                </w:rPr>
                <w:t xml:space="preserve">The uses of technologies and any limitations on their use are driven by individual or societal needs, desires, and values; by the findings of scientific research; and by differences in such factors as climate, natural resources, and economic conditions. </w:t>
              </w:r>
              <w:proofErr w:type="gramStart"/>
              <w:r w:rsidR="00DC76B6">
                <w:rPr>
                  <w:rStyle w:val="Hyperlink"/>
                  <w:rFonts w:ascii="Helvetica" w:hAnsi="Helvetica"/>
                  <w:color w:val="000000"/>
                  <w:sz w:val="17"/>
                  <w:szCs w:val="17"/>
                </w:rPr>
                <w:t>Thus</w:t>
              </w:r>
              <w:proofErr w:type="gramEnd"/>
              <w:r w:rsidR="00DC76B6">
                <w:rPr>
                  <w:rStyle w:val="Hyperlink"/>
                  <w:rFonts w:ascii="Helvetica" w:hAnsi="Helvetica"/>
                  <w:color w:val="000000"/>
                  <w:sz w:val="17"/>
                  <w:szCs w:val="17"/>
                </w:rPr>
                <w:t xml:space="preserve"> technology use varies from region to region and over time.</w:t>
              </w:r>
            </w:hyperlink>
          </w:p>
        </w:tc>
      </w:tr>
    </w:tbl>
    <w:p w:rsidR="001C5947" w:rsidRDefault="001C5947" w:rsidP="008B20B8">
      <w:pPr>
        <w:outlineLvl w:val="0"/>
        <w:rPr>
          <w:rFonts w:ascii="Calibri" w:hAnsi="Calibri"/>
          <w:b/>
          <w:bCs/>
          <w:sz w:val="22"/>
          <w:szCs w:val="22"/>
        </w:rPr>
      </w:pPr>
    </w:p>
    <w:p w:rsidR="00CC1283" w:rsidRDefault="00CC1283" w:rsidP="008B20B8">
      <w:pPr>
        <w:outlineLvl w:val="0"/>
        <w:rPr>
          <w:rFonts w:ascii="Calibri" w:hAnsi="Calibri"/>
          <w:b/>
          <w:bCs/>
          <w:sz w:val="22"/>
          <w:szCs w:val="22"/>
        </w:rPr>
      </w:pPr>
    </w:p>
    <w:p w:rsidR="008B20B8" w:rsidRDefault="008B20B8" w:rsidP="008B20B8">
      <w:pPr>
        <w:outlineLvl w:val="0"/>
        <w:rPr>
          <w:rFonts w:ascii="Calibri" w:hAnsi="Calibri"/>
          <w:bCs/>
          <w:sz w:val="22"/>
          <w:szCs w:val="22"/>
        </w:rPr>
      </w:pPr>
      <w:r w:rsidRPr="00D30A8D">
        <w:rPr>
          <w:rFonts w:ascii="Calibri" w:hAnsi="Calibri"/>
          <w:b/>
          <w:bCs/>
          <w:sz w:val="22"/>
          <w:szCs w:val="22"/>
        </w:rPr>
        <w:t xml:space="preserve">Materials &amp; Quantities Needed </w:t>
      </w:r>
      <w:r w:rsidRPr="00D30A8D">
        <w:rPr>
          <w:rFonts w:ascii="Calibri" w:hAnsi="Calibri"/>
          <w:bCs/>
          <w:sz w:val="22"/>
          <w:szCs w:val="22"/>
        </w:rPr>
        <w:t>per class and per student group</w:t>
      </w:r>
    </w:p>
    <w:p w:rsidR="00BC3338" w:rsidRPr="00BC3338" w:rsidRDefault="00BC3338" w:rsidP="008B20B8">
      <w:pPr>
        <w:outlineLvl w:val="0"/>
        <w:rPr>
          <w:rFonts w:ascii="Calibri" w:hAnsi="Calibri"/>
          <w:b/>
          <w:bCs/>
          <w:i/>
          <w:sz w:val="22"/>
          <w:szCs w:val="22"/>
        </w:rPr>
      </w:pPr>
      <w:r w:rsidRPr="00BC3338">
        <w:rPr>
          <w:rFonts w:ascii="Calibri" w:hAnsi="Calibri"/>
          <w:bCs/>
          <w:i/>
          <w:sz w:val="22"/>
          <w:szCs w:val="22"/>
        </w:rPr>
        <w:t>Per class</w:t>
      </w:r>
    </w:p>
    <w:p w:rsidR="002E1A17" w:rsidRDefault="002E1A17" w:rsidP="002E1A17">
      <w:pPr>
        <w:numPr>
          <w:ilvl w:val="0"/>
          <w:numId w:val="1"/>
        </w:numPr>
        <w:rPr>
          <w:rFonts w:ascii="Calibri" w:hAnsi="Calibri"/>
          <w:bCs/>
          <w:sz w:val="22"/>
          <w:szCs w:val="22"/>
        </w:rPr>
      </w:pPr>
      <w:r w:rsidRPr="00B4058F">
        <w:rPr>
          <w:rFonts w:ascii="Calibri" w:hAnsi="Calibri"/>
          <w:bCs/>
          <w:sz w:val="22"/>
          <w:szCs w:val="22"/>
        </w:rPr>
        <w:t>Laptop</w:t>
      </w:r>
      <w:r w:rsidR="00E62E3C">
        <w:rPr>
          <w:rFonts w:ascii="Calibri" w:hAnsi="Calibri"/>
          <w:bCs/>
          <w:sz w:val="22"/>
          <w:szCs w:val="22"/>
        </w:rPr>
        <w:t xml:space="preserve"> computer</w:t>
      </w:r>
      <w:r w:rsidRPr="00B4058F">
        <w:rPr>
          <w:rFonts w:ascii="Calibri" w:hAnsi="Calibri"/>
          <w:bCs/>
          <w:sz w:val="22"/>
          <w:szCs w:val="22"/>
        </w:rPr>
        <w:t xml:space="preserve">, video projector, </w:t>
      </w:r>
      <w:r w:rsidR="00E62E3C">
        <w:rPr>
          <w:rFonts w:ascii="Calibri" w:hAnsi="Calibri"/>
          <w:bCs/>
          <w:sz w:val="22"/>
          <w:szCs w:val="22"/>
        </w:rPr>
        <w:t>i</w:t>
      </w:r>
      <w:r w:rsidR="00DD54AE" w:rsidRPr="00B4058F">
        <w:rPr>
          <w:rFonts w:ascii="Calibri" w:hAnsi="Calibri"/>
          <w:bCs/>
          <w:sz w:val="22"/>
          <w:szCs w:val="22"/>
        </w:rPr>
        <w:t xml:space="preserve">nternet access or </w:t>
      </w:r>
      <w:r w:rsidR="00E62E3C">
        <w:rPr>
          <w:rFonts w:ascii="Calibri" w:hAnsi="Calibri"/>
          <w:bCs/>
          <w:sz w:val="22"/>
          <w:szCs w:val="22"/>
        </w:rPr>
        <w:t>previously downloaded video</w:t>
      </w:r>
    </w:p>
    <w:p w:rsidR="00DC76B6" w:rsidRPr="00DC76B6" w:rsidRDefault="00BC3338" w:rsidP="00BC3338">
      <w:pPr>
        <w:numPr>
          <w:ilvl w:val="0"/>
          <w:numId w:val="1"/>
        </w:numPr>
        <w:rPr>
          <w:rFonts w:ascii="Calibri" w:hAnsi="Calibri"/>
          <w:bCs/>
          <w:i/>
          <w:sz w:val="22"/>
          <w:szCs w:val="22"/>
        </w:rPr>
      </w:pPr>
      <w:r w:rsidRPr="00B4058F">
        <w:rPr>
          <w:rFonts w:ascii="Calibri" w:hAnsi="Calibri"/>
          <w:bCs/>
          <w:sz w:val="22"/>
          <w:szCs w:val="22"/>
        </w:rPr>
        <w:t>PowerPoint presentations included with the lesson:</w:t>
      </w:r>
      <w:r>
        <w:rPr>
          <w:rFonts w:ascii="Calibri" w:hAnsi="Calibri"/>
          <w:bCs/>
          <w:sz w:val="22"/>
          <w:szCs w:val="22"/>
        </w:rPr>
        <w:t xml:space="preserve"> </w:t>
      </w:r>
    </w:p>
    <w:p w:rsidR="00DC76B6" w:rsidRPr="00DC76B6" w:rsidRDefault="00BC3338" w:rsidP="00DC76B6">
      <w:pPr>
        <w:numPr>
          <w:ilvl w:val="1"/>
          <w:numId w:val="1"/>
        </w:numPr>
        <w:rPr>
          <w:rFonts w:ascii="Calibri" w:hAnsi="Calibri"/>
          <w:bCs/>
          <w:i/>
          <w:sz w:val="22"/>
          <w:szCs w:val="22"/>
        </w:rPr>
      </w:pPr>
      <w:r>
        <w:rPr>
          <w:rFonts w:ascii="Calibri" w:hAnsi="Calibri"/>
          <w:bCs/>
          <w:sz w:val="22"/>
          <w:szCs w:val="22"/>
        </w:rPr>
        <w:t xml:space="preserve">(1) </w:t>
      </w:r>
      <w:r w:rsidRPr="000938EE">
        <w:rPr>
          <w:rFonts w:ascii="Calibri" w:hAnsi="Calibri"/>
          <w:bCs/>
          <w:i/>
          <w:sz w:val="22"/>
          <w:szCs w:val="22"/>
        </w:rPr>
        <w:t>Scientific Tools for W</w:t>
      </w:r>
      <w:r w:rsidR="00E62E3C">
        <w:rPr>
          <w:rFonts w:ascii="Calibri" w:hAnsi="Calibri"/>
          <w:bCs/>
          <w:i/>
          <w:sz w:val="22"/>
          <w:szCs w:val="22"/>
        </w:rPr>
        <w:t xml:space="preserve">ater </w:t>
      </w:r>
      <w:r w:rsidRPr="000938EE">
        <w:rPr>
          <w:rFonts w:ascii="Calibri" w:hAnsi="Calibri"/>
          <w:bCs/>
          <w:i/>
          <w:sz w:val="22"/>
          <w:szCs w:val="22"/>
        </w:rPr>
        <w:t>Q</w:t>
      </w:r>
      <w:r w:rsidR="00E62E3C">
        <w:rPr>
          <w:rFonts w:ascii="Calibri" w:hAnsi="Calibri"/>
          <w:bCs/>
          <w:i/>
          <w:sz w:val="22"/>
          <w:szCs w:val="22"/>
        </w:rPr>
        <w:t>uality</w:t>
      </w:r>
      <w:r w:rsidRPr="000938EE">
        <w:rPr>
          <w:rFonts w:ascii="Calibri" w:hAnsi="Calibri"/>
          <w:bCs/>
          <w:i/>
          <w:sz w:val="22"/>
          <w:szCs w:val="22"/>
        </w:rPr>
        <w:t xml:space="preserve"> Testing</w:t>
      </w:r>
      <w:r>
        <w:rPr>
          <w:rFonts w:ascii="Calibri" w:hAnsi="Calibri"/>
          <w:bCs/>
          <w:sz w:val="22"/>
          <w:szCs w:val="22"/>
        </w:rPr>
        <w:t xml:space="preserve"> </w:t>
      </w:r>
    </w:p>
    <w:p w:rsidR="00BC3338" w:rsidRDefault="00BC3338" w:rsidP="00DC76B6">
      <w:pPr>
        <w:numPr>
          <w:ilvl w:val="1"/>
          <w:numId w:val="1"/>
        </w:numPr>
        <w:rPr>
          <w:rFonts w:ascii="Calibri" w:hAnsi="Calibri"/>
          <w:bCs/>
          <w:i/>
          <w:sz w:val="22"/>
          <w:szCs w:val="22"/>
        </w:rPr>
      </w:pPr>
      <w:r>
        <w:rPr>
          <w:rFonts w:ascii="Calibri" w:hAnsi="Calibri"/>
          <w:bCs/>
          <w:sz w:val="22"/>
          <w:szCs w:val="22"/>
        </w:rPr>
        <w:t xml:space="preserve">(2) </w:t>
      </w:r>
      <w:r w:rsidR="0053474F">
        <w:rPr>
          <w:rFonts w:ascii="Calibri" w:hAnsi="Calibri"/>
          <w:bCs/>
          <w:i/>
          <w:sz w:val="22"/>
          <w:szCs w:val="22"/>
        </w:rPr>
        <w:t>Setting up for Data Collection</w:t>
      </w:r>
    </w:p>
    <w:p w:rsidR="00F32C8E" w:rsidRPr="000938EE" w:rsidRDefault="007706F5" w:rsidP="00900691">
      <w:pPr>
        <w:numPr>
          <w:ilvl w:val="0"/>
          <w:numId w:val="1"/>
        </w:numPr>
        <w:tabs>
          <w:tab w:val="left" w:pos="6390"/>
        </w:tabs>
        <w:rPr>
          <w:rFonts w:ascii="Calibri" w:hAnsi="Calibri"/>
          <w:bCs/>
          <w:i/>
          <w:sz w:val="22"/>
          <w:szCs w:val="22"/>
        </w:rPr>
      </w:pPr>
      <w:r>
        <w:rPr>
          <w:rFonts w:ascii="Calibri" w:hAnsi="Calibri"/>
          <w:bCs/>
          <w:i/>
          <w:sz w:val="22"/>
          <w:szCs w:val="22"/>
        </w:rPr>
        <w:t xml:space="preserve">Video: </w:t>
      </w:r>
      <w:r w:rsidR="00F32C8E">
        <w:rPr>
          <w:rFonts w:ascii="Calibri" w:hAnsi="Calibri"/>
          <w:bCs/>
          <w:i/>
          <w:sz w:val="22"/>
          <w:szCs w:val="22"/>
        </w:rPr>
        <w:t xml:space="preserve">Charlie </w:t>
      </w:r>
      <w:proofErr w:type="spellStart"/>
      <w:r w:rsidR="00F32C8E">
        <w:rPr>
          <w:rFonts w:ascii="Calibri" w:hAnsi="Calibri"/>
          <w:bCs/>
          <w:i/>
          <w:sz w:val="22"/>
          <w:szCs w:val="22"/>
        </w:rPr>
        <w:t>LaDuff</w:t>
      </w:r>
      <w:proofErr w:type="spellEnd"/>
      <w:r w:rsidR="00F32C8E">
        <w:rPr>
          <w:rFonts w:ascii="Calibri" w:hAnsi="Calibri"/>
          <w:bCs/>
          <w:i/>
          <w:sz w:val="22"/>
          <w:szCs w:val="22"/>
        </w:rPr>
        <w:t xml:space="preserve"> Canoes the Rouge River </w:t>
      </w:r>
      <w:r w:rsidR="00F32C8E" w:rsidRPr="00F32C8E">
        <w:rPr>
          <w:rFonts w:ascii="Calibri" w:hAnsi="Calibri"/>
          <w:bCs/>
          <w:sz w:val="22"/>
          <w:szCs w:val="22"/>
        </w:rPr>
        <w:t>(on YouTube)</w:t>
      </w:r>
      <w:r w:rsidR="00F32C8E">
        <w:rPr>
          <w:rFonts w:ascii="Calibri" w:hAnsi="Calibri"/>
          <w:bCs/>
          <w:i/>
          <w:sz w:val="22"/>
          <w:szCs w:val="22"/>
        </w:rPr>
        <w:t xml:space="preserve"> </w:t>
      </w:r>
      <w:hyperlink r:id="rId20" w:history="1">
        <w:r w:rsidR="00F32C8E" w:rsidRPr="003044A9">
          <w:rPr>
            <w:rStyle w:val="Hyperlink"/>
            <w:rFonts w:ascii="Calibri" w:hAnsi="Calibri"/>
            <w:bCs/>
            <w:i/>
            <w:sz w:val="22"/>
            <w:szCs w:val="22"/>
          </w:rPr>
          <w:t>https://www.dailymotion.com/video/x2m4fdj</w:t>
        </w:r>
      </w:hyperlink>
      <w:r w:rsidR="00F32C8E">
        <w:rPr>
          <w:rFonts w:ascii="Calibri" w:hAnsi="Calibri"/>
          <w:bCs/>
          <w:i/>
          <w:sz w:val="22"/>
          <w:szCs w:val="22"/>
        </w:rPr>
        <w:t xml:space="preserve"> </w:t>
      </w:r>
      <w:r w:rsidR="00F32C8E">
        <w:rPr>
          <w:rFonts w:ascii="Calibri" w:hAnsi="Calibri"/>
          <w:bCs/>
          <w:sz w:val="22"/>
          <w:szCs w:val="22"/>
        </w:rPr>
        <w:t xml:space="preserve"> (15:30)</w:t>
      </w:r>
    </w:p>
    <w:p w:rsidR="00BC3338" w:rsidRPr="00BC3338" w:rsidRDefault="00BC3338" w:rsidP="00BC3338">
      <w:pPr>
        <w:rPr>
          <w:rFonts w:ascii="Calibri" w:hAnsi="Calibri"/>
          <w:bCs/>
          <w:i/>
          <w:sz w:val="22"/>
          <w:szCs w:val="22"/>
        </w:rPr>
      </w:pPr>
      <w:r>
        <w:rPr>
          <w:rFonts w:ascii="Calibri" w:hAnsi="Calibri"/>
          <w:bCs/>
          <w:i/>
          <w:sz w:val="22"/>
          <w:szCs w:val="22"/>
        </w:rPr>
        <w:t>Per</w:t>
      </w:r>
      <w:r w:rsidRPr="00BC3338">
        <w:rPr>
          <w:rFonts w:ascii="Calibri" w:hAnsi="Calibri"/>
          <w:bCs/>
          <w:i/>
          <w:sz w:val="22"/>
          <w:szCs w:val="22"/>
        </w:rPr>
        <w:t xml:space="preserve"> student group</w:t>
      </w:r>
    </w:p>
    <w:p w:rsidR="002E1A17" w:rsidRPr="00B4058F" w:rsidRDefault="002E1A17" w:rsidP="002E1A17">
      <w:pPr>
        <w:pStyle w:val="ListParagraph"/>
        <w:numPr>
          <w:ilvl w:val="0"/>
          <w:numId w:val="1"/>
        </w:numPr>
        <w:rPr>
          <w:rFonts w:ascii="Calibri" w:hAnsi="Calibri"/>
          <w:bCs/>
          <w:sz w:val="22"/>
          <w:szCs w:val="22"/>
        </w:rPr>
      </w:pPr>
      <w:r w:rsidRPr="00B4058F">
        <w:rPr>
          <w:rFonts w:ascii="Calibri" w:hAnsi="Calibri"/>
          <w:bCs/>
          <w:sz w:val="22"/>
          <w:szCs w:val="22"/>
        </w:rPr>
        <w:t>Several water samples for each table, per class</w:t>
      </w:r>
      <w:r w:rsidR="000938EE">
        <w:rPr>
          <w:rFonts w:ascii="Calibri" w:hAnsi="Calibri"/>
          <w:bCs/>
          <w:sz w:val="22"/>
          <w:szCs w:val="22"/>
        </w:rPr>
        <w:t>-- t</w:t>
      </w:r>
      <w:r w:rsidRPr="00B4058F">
        <w:rPr>
          <w:rFonts w:ascii="Calibri" w:hAnsi="Calibri"/>
          <w:bCs/>
          <w:sz w:val="22"/>
          <w:szCs w:val="22"/>
        </w:rPr>
        <w:t>hese can be bottle</w:t>
      </w:r>
      <w:r w:rsidR="00E62E3C">
        <w:rPr>
          <w:rFonts w:ascii="Calibri" w:hAnsi="Calibri"/>
          <w:bCs/>
          <w:sz w:val="22"/>
          <w:szCs w:val="22"/>
        </w:rPr>
        <w:t>d</w:t>
      </w:r>
      <w:r w:rsidR="00E17621">
        <w:rPr>
          <w:rFonts w:ascii="Calibri" w:hAnsi="Calibri"/>
          <w:bCs/>
          <w:sz w:val="22"/>
          <w:szCs w:val="22"/>
        </w:rPr>
        <w:t xml:space="preserve"> water</w:t>
      </w:r>
      <w:r w:rsidRPr="00B4058F">
        <w:rPr>
          <w:rFonts w:ascii="Calibri" w:hAnsi="Calibri"/>
          <w:bCs/>
          <w:sz w:val="22"/>
          <w:szCs w:val="22"/>
        </w:rPr>
        <w:t>, river</w:t>
      </w:r>
      <w:r w:rsidR="00E17621">
        <w:rPr>
          <w:rFonts w:ascii="Calibri" w:hAnsi="Calibri"/>
          <w:bCs/>
          <w:sz w:val="22"/>
          <w:szCs w:val="22"/>
        </w:rPr>
        <w:t>, pond, puddle</w:t>
      </w:r>
      <w:r w:rsidRPr="00B4058F">
        <w:rPr>
          <w:rFonts w:ascii="Calibri" w:hAnsi="Calibri"/>
          <w:bCs/>
          <w:sz w:val="22"/>
          <w:szCs w:val="22"/>
        </w:rPr>
        <w:t xml:space="preserve">, </w:t>
      </w:r>
      <w:r w:rsidR="00E17621">
        <w:rPr>
          <w:rFonts w:ascii="Calibri" w:hAnsi="Calibri"/>
          <w:bCs/>
          <w:sz w:val="22"/>
          <w:szCs w:val="22"/>
        </w:rPr>
        <w:t xml:space="preserve">or </w:t>
      </w:r>
      <w:r w:rsidRPr="00B4058F">
        <w:rPr>
          <w:rFonts w:ascii="Calibri" w:hAnsi="Calibri"/>
          <w:bCs/>
          <w:sz w:val="22"/>
          <w:szCs w:val="22"/>
        </w:rPr>
        <w:t>school</w:t>
      </w:r>
      <w:r w:rsidR="00E62E3C">
        <w:rPr>
          <w:rFonts w:ascii="Calibri" w:hAnsi="Calibri"/>
          <w:bCs/>
          <w:sz w:val="22"/>
          <w:szCs w:val="22"/>
        </w:rPr>
        <w:t xml:space="preserve"> fountain water</w:t>
      </w:r>
      <w:r w:rsidRPr="00B4058F">
        <w:rPr>
          <w:rFonts w:ascii="Calibri" w:hAnsi="Calibri"/>
          <w:bCs/>
          <w:sz w:val="22"/>
          <w:szCs w:val="22"/>
        </w:rPr>
        <w:t xml:space="preserve"> </w:t>
      </w:r>
      <w:r w:rsidR="000938EE">
        <w:rPr>
          <w:rFonts w:ascii="Calibri" w:hAnsi="Calibri"/>
          <w:bCs/>
          <w:sz w:val="22"/>
          <w:szCs w:val="22"/>
        </w:rPr>
        <w:t xml:space="preserve">-- </w:t>
      </w:r>
      <w:r w:rsidRPr="00B4058F">
        <w:rPr>
          <w:rFonts w:ascii="Calibri" w:hAnsi="Calibri"/>
          <w:bCs/>
          <w:sz w:val="22"/>
          <w:szCs w:val="22"/>
        </w:rPr>
        <w:t>but should be from a variety of sources.</w:t>
      </w:r>
    </w:p>
    <w:p w:rsidR="00DD54AE" w:rsidRPr="0053474F" w:rsidRDefault="00DD54AE" w:rsidP="00E62E3C">
      <w:pPr>
        <w:numPr>
          <w:ilvl w:val="0"/>
          <w:numId w:val="1"/>
        </w:numPr>
        <w:rPr>
          <w:rFonts w:ascii="Calibri" w:hAnsi="Calibri"/>
          <w:bCs/>
          <w:sz w:val="22"/>
          <w:szCs w:val="22"/>
        </w:rPr>
      </w:pPr>
      <w:r w:rsidRPr="0053474F">
        <w:rPr>
          <w:rFonts w:ascii="Calibri" w:hAnsi="Calibri"/>
          <w:bCs/>
          <w:sz w:val="22"/>
          <w:szCs w:val="22"/>
        </w:rPr>
        <w:t xml:space="preserve">LabQuest units, fully charged, probes (pH, temperature, DO, </w:t>
      </w:r>
      <w:proofErr w:type="gramStart"/>
      <w:r w:rsidRPr="0053474F">
        <w:rPr>
          <w:rFonts w:ascii="Calibri" w:hAnsi="Calibri"/>
          <w:bCs/>
          <w:sz w:val="22"/>
          <w:szCs w:val="22"/>
        </w:rPr>
        <w:t>conductivity)</w:t>
      </w:r>
      <w:r w:rsidR="000938EE" w:rsidRPr="0053474F">
        <w:rPr>
          <w:rFonts w:ascii="Calibri" w:hAnsi="Calibri"/>
          <w:bCs/>
          <w:sz w:val="22"/>
          <w:szCs w:val="22"/>
        </w:rPr>
        <w:t>--</w:t>
      </w:r>
      <w:proofErr w:type="gramEnd"/>
      <w:r w:rsidRPr="0053474F">
        <w:rPr>
          <w:rFonts w:ascii="Calibri" w:hAnsi="Calibri"/>
          <w:bCs/>
          <w:sz w:val="22"/>
          <w:szCs w:val="22"/>
        </w:rPr>
        <w:t xml:space="preserve"> </w:t>
      </w:r>
      <w:r w:rsidR="000938EE" w:rsidRPr="0053474F">
        <w:rPr>
          <w:rFonts w:ascii="Calibri" w:hAnsi="Calibri"/>
          <w:bCs/>
          <w:sz w:val="22"/>
          <w:szCs w:val="22"/>
        </w:rPr>
        <w:t>o</w:t>
      </w:r>
      <w:r w:rsidRPr="0053474F">
        <w:rPr>
          <w:rFonts w:ascii="Calibri" w:hAnsi="Calibri"/>
          <w:bCs/>
          <w:sz w:val="22"/>
          <w:szCs w:val="22"/>
        </w:rPr>
        <w:t xml:space="preserve">ne set per table if </w:t>
      </w:r>
      <w:r w:rsidR="000938EE" w:rsidRPr="0053474F">
        <w:rPr>
          <w:rFonts w:ascii="Calibri" w:hAnsi="Calibri"/>
          <w:bCs/>
          <w:sz w:val="22"/>
          <w:szCs w:val="22"/>
        </w:rPr>
        <w:t>available</w:t>
      </w:r>
      <w:r w:rsidR="0053474F" w:rsidRPr="0053474F">
        <w:rPr>
          <w:rFonts w:ascii="Calibri" w:hAnsi="Calibri"/>
          <w:bCs/>
          <w:sz w:val="22"/>
          <w:szCs w:val="22"/>
        </w:rPr>
        <w:t xml:space="preserve"> OR</w:t>
      </w:r>
      <w:r w:rsidR="0053474F">
        <w:rPr>
          <w:rFonts w:ascii="Calibri" w:hAnsi="Calibri"/>
          <w:bCs/>
          <w:sz w:val="22"/>
          <w:szCs w:val="22"/>
        </w:rPr>
        <w:t xml:space="preserve"> </w:t>
      </w:r>
      <w:r w:rsidRPr="0053474F">
        <w:rPr>
          <w:rFonts w:ascii="Calibri" w:hAnsi="Calibri"/>
          <w:bCs/>
          <w:sz w:val="22"/>
          <w:szCs w:val="22"/>
          <w:u w:val="single"/>
        </w:rPr>
        <w:t>LaMotte</w:t>
      </w:r>
      <w:r w:rsidRPr="0053474F">
        <w:rPr>
          <w:rFonts w:ascii="Calibri" w:hAnsi="Calibri"/>
          <w:bCs/>
          <w:sz w:val="22"/>
          <w:szCs w:val="22"/>
        </w:rPr>
        <w:t xml:space="preserve"> </w:t>
      </w:r>
      <w:r w:rsidR="00B4058F" w:rsidRPr="0053474F">
        <w:rPr>
          <w:rFonts w:ascii="Calibri" w:hAnsi="Calibri"/>
          <w:bCs/>
          <w:sz w:val="22"/>
          <w:szCs w:val="22"/>
        </w:rPr>
        <w:t xml:space="preserve">water quality test kits </w:t>
      </w:r>
      <w:r w:rsidRPr="0053474F">
        <w:rPr>
          <w:rFonts w:ascii="Calibri" w:hAnsi="Calibri"/>
          <w:bCs/>
          <w:sz w:val="22"/>
          <w:szCs w:val="22"/>
        </w:rPr>
        <w:t xml:space="preserve">for Phosphates, Nitrates, </w:t>
      </w:r>
      <w:r w:rsidRPr="00E17621">
        <w:rPr>
          <w:rFonts w:ascii="Calibri" w:hAnsi="Calibri"/>
          <w:bCs/>
          <w:sz w:val="22"/>
          <w:szCs w:val="22"/>
        </w:rPr>
        <w:t xml:space="preserve">Copper, and </w:t>
      </w:r>
      <w:r w:rsidR="00EA242C" w:rsidRPr="00E17621">
        <w:rPr>
          <w:rFonts w:ascii="Calibri" w:hAnsi="Calibri"/>
          <w:bCs/>
          <w:sz w:val="22"/>
          <w:szCs w:val="22"/>
        </w:rPr>
        <w:t xml:space="preserve">extra </w:t>
      </w:r>
      <w:r w:rsidR="00E62E3C">
        <w:rPr>
          <w:rFonts w:ascii="Calibri" w:hAnsi="Calibri"/>
          <w:bCs/>
          <w:sz w:val="22"/>
          <w:szCs w:val="22"/>
        </w:rPr>
        <w:t xml:space="preserve">test </w:t>
      </w:r>
      <w:r w:rsidRPr="00E17621">
        <w:rPr>
          <w:rFonts w:ascii="Calibri" w:hAnsi="Calibri"/>
          <w:bCs/>
          <w:sz w:val="22"/>
          <w:szCs w:val="22"/>
        </w:rPr>
        <w:t>kit</w:t>
      </w:r>
      <w:r w:rsidR="00E62E3C">
        <w:rPr>
          <w:rFonts w:ascii="Calibri" w:hAnsi="Calibri"/>
          <w:bCs/>
          <w:sz w:val="22"/>
          <w:szCs w:val="22"/>
        </w:rPr>
        <w:t>s</w:t>
      </w:r>
      <w:r w:rsidRPr="00E17621">
        <w:rPr>
          <w:rFonts w:ascii="Calibri" w:hAnsi="Calibri"/>
          <w:bCs/>
          <w:sz w:val="22"/>
          <w:szCs w:val="22"/>
        </w:rPr>
        <w:t xml:space="preserve"> </w:t>
      </w:r>
      <w:r w:rsidRPr="0053474F">
        <w:rPr>
          <w:rFonts w:ascii="Calibri" w:hAnsi="Calibri"/>
          <w:bCs/>
          <w:sz w:val="22"/>
          <w:szCs w:val="22"/>
        </w:rPr>
        <w:t xml:space="preserve">for </w:t>
      </w:r>
      <w:r w:rsidR="00EA242C">
        <w:rPr>
          <w:rFonts w:ascii="Calibri" w:hAnsi="Calibri"/>
          <w:bCs/>
          <w:sz w:val="22"/>
          <w:szCs w:val="22"/>
        </w:rPr>
        <w:t>additional</w:t>
      </w:r>
      <w:r w:rsidRPr="0053474F">
        <w:rPr>
          <w:rFonts w:ascii="Calibri" w:hAnsi="Calibri"/>
          <w:bCs/>
          <w:sz w:val="22"/>
          <w:szCs w:val="22"/>
        </w:rPr>
        <w:t xml:space="preserve"> uses. </w:t>
      </w:r>
    </w:p>
    <w:p w:rsidR="002E1A17" w:rsidRPr="00B4058F" w:rsidRDefault="00DD54AE" w:rsidP="002E1A17">
      <w:pPr>
        <w:numPr>
          <w:ilvl w:val="0"/>
          <w:numId w:val="1"/>
        </w:numPr>
        <w:rPr>
          <w:rFonts w:ascii="Calibri" w:hAnsi="Calibri"/>
          <w:bCs/>
          <w:sz w:val="22"/>
          <w:szCs w:val="22"/>
        </w:rPr>
      </w:pPr>
      <w:r w:rsidRPr="00B4058F">
        <w:rPr>
          <w:rFonts w:ascii="Calibri" w:hAnsi="Calibri"/>
          <w:bCs/>
          <w:sz w:val="22"/>
          <w:szCs w:val="22"/>
        </w:rPr>
        <w:t xml:space="preserve">Paper towels, </w:t>
      </w:r>
      <w:r w:rsidR="00DC76B6">
        <w:rPr>
          <w:rFonts w:ascii="Calibri" w:hAnsi="Calibri"/>
          <w:b/>
          <w:bCs/>
          <w:sz w:val="22"/>
          <w:szCs w:val="22"/>
        </w:rPr>
        <w:t xml:space="preserve">container labeled </w:t>
      </w:r>
      <w:r w:rsidR="00DC76B6">
        <w:rPr>
          <w:rFonts w:ascii="Calibri" w:hAnsi="Calibri"/>
          <w:b/>
          <w:bCs/>
          <w:color w:val="FF0000"/>
          <w:sz w:val="22"/>
          <w:szCs w:val="22"/>
        </w:rPr>
        <w:t>waste water</w:t>
      </w:r>
      <w:r w:rsidR="00DC76B6">
        <w:rPr>
          <w:rFonts w:ascii="Calibri" w:hAnsi="Calibri"/>
          <w:b/>
          <w:bCs/>
          <w:sz w:val="22"/>
          <w:szCs w:val="22"/>
        </w:rPr>
        <w:t>,</w:t>
      </w:r>
      <w:r w:rsidRPr="00B4058F">
        <w:rPr>
          <w:rFonts w:ascii="Calibri" w:hAnsi="Calibri"/>
          <w:bCs/>
          <w:sz w:val="22"/>
          <w:szCs w:val="22"/>
        </w:rPr>
        <w:t xml:space="preserve"> goggles for each student, journals/logbooks, pens, pencils</w:t>
      </w:r>
    </w:p>
    <w:p w:rsidR="004273B4" w:rsidRPr="00B4058F" w:rsidRDefault="004273B4" w:rsidP="004273B4">
      <w:pPr>
        <w:pStyle w:val="ListParagraph"/>
        <w:numPr>
          <w:ilvl w:val="0"/>
          <w:numId w:val="1"/>
        </w:numPr>
        <w:rPr>
          <w:sz w:val="20"/>
        </w:rPr>
      </w:pPr>
      <w:r w:rsidRPr="00B4058F">
        <w:rPr>
          <w:rFonts w:ascii="Calibri" w:hAnsi="Calibri" w:cs="Calibri"/>
          <w:color w:val="000000"/>
          <w:sz w:val="22"/>
          <w:szCs w:val="28"/>
        </w:rPr>
        <w:t xml:space="preserve">copies of LaMotte test kit instruction cards enlarged and laminated </w:t>
      </w:r>
    </w:p>
    <w:p w:rsidR="00012CE5" w:rsidRPr="00B4058F" w:rsidRDefault="005C405C" w:rsidP="00437517">
      <w:pPr>
        <w:numPr>
          <w:ilvl w:val="0"/>
          <w:numId w:val="1"/>
        </w:numPr>
        <w:textAlignment w:val="baseline"/>
        <w:rPr>
          <w:rFonts w:ascii="Calibri" w:hAnsi="Calibri" w:cs="Calibri"/>
          <w:color w:val="000000"/>
          <w:sz w:val="22"/>
          <w:szCs w:val="28"/>
        </w:rPr>
      </w:pPr>
      <w:r>
        <w:rPr>
          <w:rFonts w:ascii="Calibri" w:hAnsi="Calibri" w:cs="Calibri"/>
          <w:color w:val="000000"/>
          <w:sz w:val="22"/>
          <w:szCs w:val="28"/>
        </w:rPr>
        <w:t xml:space="preserve">Information about the </w:t>
      </w:r>
      <w:r w:rsidR="00012CE5" w:rsidRPr="0053474F">
        <w:rPr>
          <w:rFonts w:ascii="Calibri" w:hAnsi="Calibri" w:cs="Calibri"/>
          <w:i/>
          <w:color w:val="000000"/>
          <w:sz w:val="22"/>
          <w:szCs w:val="28"/>
        </w:rPr>
        <w:t xml:space="preserve">“Nine Basic </w:t>
      </w:r>
      <w:r w:rsidR="00F32C8E" w:rsidRPr="0053474F">
        <w:rPr>
          <w:rFonts w:ascii="Calibri" w:hAnsi="Calibri" w:cs="Calibri"/>
          <w:i/>
          <w:color w:val="000000"/>
          <w:sz w:val="22"/>
          <w:szCs w:val="28"/>
        </w:rPr>
        <w:t>W</w:t>
      </w:r>
      <w:r w:rsidR="00012CE5" w:rsidRPr="0053474F">
        <w:rPr>
          <w:rFonts w:ascii="Calibri" w:hAnsi="Calibri" w:cs="Calibri"/>
          <w:i/>
          <w:color w:val="000000"/>
          <w:sz w:val="22"/>
          <w:szCs w:val="28"/>
        </w:rPr>
        <w:t>ater Quality Tests</w:t>
      </w:r>
      <w:r w:rsidR="000938EE" w:rsidRPr="0053474F">
        <w:rPr>
          <w:rFonts w:ascii="Calibri" w:hAnsi="Calibri" w:cs="Calibri"/>
          <w:i/>
          <w:color w:val="000000"/>
          <w:sz w:val="22"/>
          <w:szCs w:val="28"/>
        </w:rPr>
        <w:t>.</w:t>
      </w:r>
      <w:r w:rsidR="00012CE5" w:rsidRPr="0053474F">
        <w:rPr>
          <w:rFonts w:ascii="Calibri" w:hAnsi="Calibri" w:cs="Calibri"/>
          <w:i/>
          <w:color w:val="000000"/>
          <w:sz w:val="22"/>
          <w:szCs w:val="28"/>
        </w:rPr>
        <w:t>”</w:t>
      </w:r>
      <w:r w:rsidR="00012CE5" w:rsidRPr="00B4058F">
        <w:rPr>
          <w:rFonts w:ascii="Calibri" w:hAnsi="Calibri" w:cs="Calibri"/>
          <w:color w:val="000000"/>
          <w:sz w:val="22"/>
          <w:szCs w:val="28"/>
        </w:rPr>
        <w:t xml:space="preserve"> </w:t>
      </w:r>
      <w:r w:rsidR="00437517">
        <w:rPr>
          <w:rFonts w:ascii="Calibri" w:hAnsi="Calibri" w:cs="Calibri"/>
          <w:color w:val="000000"/>
          <w:sz w:val="22"/>
          <w:szCs w:val="28"/>
        </w:rPr>
        <w:t xml:space="preserve">These can be found at </w:t>
      </w:r>
      <w:bookmarkStart w:id="1" w:name="_Hlk4335994"/>
      <w:r w:rsidR="00437517">
        <w:rPr>
          <w:rFonts w:ascii="Calibri" w:hAnsi="Calibri" w:cs="Calibri"/>
          <w:color w:val="000000"/>
          <w:sz w:val="22"/>
          <w:szCs w:val="28"/>
        </w:rPr>
        <w:fldChar w:fldCharType="begin"/>
      </w:r>
      <w:r w:rsidR="00437517">
        <w:rPr>
          <w:rFonts w:ascii="Calibri" w:hAnsi="Calibri" w:cs="Calibri"/>
          <w:color w:val="000000"/>
          <w:sz w:val="22"/>
          <w:szCs w:val="28"/>
        </w:rPr>
        <w:instrText xml:space="preserve"> HYPERLINK "</w:instrText>
      </w:r>
      <w:r w:rsidR="00437517" w:rsidRPr="00437517">
        <w:rPr>
          <w:rFonts w:ascii="Calibri" w:hAnsi="Calibri" w:cs="Calibri"/>
          <w:color w:val="000000"/>
          <w:sz w:val="22"/>
          <w:szCs w:val="28"/>
        </w:rPr>
        <w:instrText>http://www.pathfinderscience.net/stream/cproto4.cfm</w:instrText>
      </w:r>
      <w:r w:rsidR="00437517">
        <w:rPr>
          <w:rFonts w:ascii="Calibri" w:hAnsi="Calibri" w:cs="Calibri"/>
          <w:color w:val="000000"/>
          <w:sz w:val="22"/>
          <w:szCs w:val="28"/>
        </w:rPr>
        <w:instrText xml:space="preserve">" </w:instrText>
      </w:r>
      <w:r w:rsidR="00437517">
        <w:rPr>
          <w:rFonts w:ascii="Calibri" w:hAnsi="Calibri" w:cs="Calibri"/>
          <w:color w:val="000000"/>
          <w:sz w:val="22"/>
          <w:szCs w:val="28"/>
        </w:rPr>
        <w:fldChar w:fldCharType="separate"/>
      </w:r>
      <w:r w:rsidR="00437517" w:rsidRPr="007D2DE4">
        <w:rPr>
          <w:rStyle w:val="Hyperlink"/>
          <w:rFonts w:ascii="Calibri" w:hAnsi="Calibri" w:cs="Calibri"/>
          <w:sz w:val="22"/>
          <w:szCs w:val="28"/>
        </w:rPr>
        <w:t>http://www.pathfinderscience.net/stream/cproto4.cfm</w:t>
      </w:r>
      <w:r w:rsidR="00437517">
        <w:rPr>
          <w:rFonts w:ascii="Calibri" w:hAnsi="Calibri" w:cs="Calibri"/>
          <w:color w:val="000000"/>
          <w:sz w:val="22"/>
          <w:szCs w:val="28"/>
        </w:rPr>
        <w:fldChar w:fldCharType="end"/>
      </w:r>
      <w:r w:rsidR="00437517">
        <w:rPr>
          <w:rFonts w:ascii="Calibri" w:hAnsi="Calibri" w:cs="Calibri"/>
          <w:color w:val="000000"/>
          <w:sz w:val="22"/>
          <w:szCs w:val="28"/>
        </w:rPr>
        <w:t xml:space="preserve"> </w:t>
      </w:r>
      <w:bookmarkEnd w:id="1"/>
      <w:r w:rsidR="00437517">
        <w:rPr>
          <w:rFonts w:ascii="Calibri" w:hAnsi="Calibri" w:cs="Calibri"/>
          <w:color w:val="000000"/>
          <w:sz w:val="22"/>
          <w:szCs w:val="28"/>
        </w:rPr>
        <w:t xml:space="preserve">and other sources.  </w:t>
      </w:r>
      <w:r w:rsidR="00012CE5" w:rsidRPr="00B4058F">
        <w:rPr>
          <w:rFonts w:ascii="Calibri" w:hAnsi="Calibri" w:cs="Calibri"/>
          <w:color w:val="000000"/>
          <w:sz w:val="22"/>
          <w:szCs w:val="28"/>
        </w:rPr>
        <w:t>Have enough for each team or partners (your choice)</w:t>
      </w:r>
      <w:r w:rsidR="000938EE">
        <w:rPr>
          <w:rFonts w:ascii="Calibri" w:hAnsi="Calibri" w:cs="Calibri"/>
          <w:color w:val="000000"/>
          <w:sz w:val="22"/>
          <w:szCs w:val="28"/>
        </w:rPr>
        <w:t>.</w:t>
      </w:r>
    </w:p>
    <w:p w:rsidR="00012CE5" w:rsidRPr="004273B4" w:rsidRDefault="00012CE5" w:rsidP="00012CE5">
      <w:pPr>
        <w:pStyle w:val="ListParagraph"/>
        <w:rPr>
          <w:b/>
          <w:sz w:val="20"/>
        </w:rPr>
      </w:pPr>
    </w:p>
    <w:p w:rsidR="00CC1283" w:rsidRDefault="008B20B8" w:rsidP="00CC1283">
      <w:pPr>
        <w:rPr>
          <w:rFonts w:ascii="Calibri" w:hAnsi="Calibri"/>
          <w:b/>
          <w:sz w:val="22"/>
          <w:szCs w:val="22"/>
        </w:rPr>
      </w:pPr>
      <w:r w:rsidRPr="00DD54AE">
        <w:rPr>
          <w:rFonts w:ascii="Calibri" w:hAnsi="Calibri" w:cs="Calibri"/>
          <w:b/>
          <w:sz w:val="22"/>
          <w:szCs w:val="22"/>
          <w:u w:val="single"/>
        </w:rPr>
        <w:t>Driving Question</w:t>
      </w:r>
      <w:r w:rsidRPr="00D30A8D">
        <w:rPr>
          <w:rFonts w:ascii="Calibri" w:hAnsi="Calibri" w:cs="Calibri"/>
          <w:b/>
          <w:sz w:val="22"/>
          <w:szCs w:val="22"/>
        </w:rPr>
        <w:t xml:space="preserve">: </w:t>
      </w:r>
      <w:r w:rsidR="00CC1283" w:rsidRPr="00F32C8E">
        <w:rPr>
          <w:rFonts w:ascii="Calibri" w:hAnsi="Calibri"/>
          <w:b/>
          <w:sz w:val="22"/>
          <w:szCs w:val="22"/>
        </w:rPr>
        <w:t>How C</w:t>
      </w:r>
      <w:r w:rsidR="00DD54AE" w:rsidRPr="00F32C8E">
        <w:rPr>
          <w:rFonts w:ascii="Calibri" w:hAnsi="Calibri"/>
          <w:b/>
          <w:sz w:val="22"/>
          <w:szCs w:val="22"/>
        </w:rPr>
        <w:t>an We Determ</w:t>
      </w:r>
      <w:r w:rsidR="00187825" w:rsidRPr="00F32C8E">
        <w:rPr>
          <w:rFonts w:ascii="Calibri" w:hAnsi="Calibri"/>
          <w:b/>
          <w:sz w:val="22"/>
          <w:szCs w:val="22"/>
        </w:rPr>
        <w:t>ine the H</w:t>
      </w:r>
      <w:r w:rsidR="00DD54AE" w:rsidRPr="00F32C8E">
        <w:rPr>
          <w:rFonts w:ascii="Calibri" w:hAnsi="Calibri"/>
          <w:b/>
          <w:sz w:val="22"/>
          <w:szCs w:val="22"/>
        </w:rPr>
        <w:t xml:space="preserve">ealth of a </w:t>
      </w:r>
      <w:r w:rsidR="00775E22">
        <w:rPr>
          <w:rFonts w:ascii="Calibri" w:hAnsi="Calibri"/>
          <w:b/>
          <w:sz w:val="22"/>
          <w:szCs w:val="22"/>
        </w:rPr>
        <w:t>Body of Water</w:t>
      </w:r>
      <w:r w:rsidR="00DD54AE" w:rsidRPr="00187825">
        <w:rPr>
          <w:rFonts w:ascii="Calibri" w:hAnsi="Calibri"/>
          <w:b/>
          <w:sz w:val="22"/>
          <w:szCs w:val="22"/>
        </w:rPr>
        <w:t>?</w:t>
      </w:r>
      <w:r w:rsidR="00B84328">
        <w:rPr>
          <w:rFonts w:ascii="Calibri" w:hAnsi="Calibri"/>
          <w:b/>
          <w:sz w:val="22"/>
          <w:szCs w:val="22"/>
        </w:rPr>
        <w:t xml:space="preserve">  </w:t>
      </w:r>
    </w:p>
    <w:p w:rsidR="00067E2C" w:rsidRDefault="00067E2C" w:rsidP="00CC1283">
      <w:pPr>
        <w:rPr>
          <w:rFonts w:ascii="Calibri" w:hAnsi="Calibri"/>
          <w:b/>
          <w:sz w:val="22"/>
          <w:szCs w:val="22"/>
        </w:rPr>
      </w:pPr>
    </w:p>
    <w:p w:rsidR="008B20B8" w:rsidRDefault="008B20B8" w:rsidP="00CC1283">
      <w:pPr>
        <w:rPr>
          <w:rFonts w:ascii="Calibri" w:hAnsi="Calibri"/>
          <w:b/>
          <w:u w:val="single"/>
        </w:rPr>
      </w:pPr>
      <w:r w:rsidRPr="00F32C8E">
        <w:rPr>
          <w:rFonts w:ascii="Calibri" w:hAnsi="Calibri"/>
          <w:b/>
          <w:u w:val="single"/>
        </w:rPr>
        <w:t>5E Model</w:t>
      </w:r>
    </w:p>
    <w:p w:rsidR="00F776B3" w:rsidRPr="00F776B3" w:rsidRDefault="00F776B3" w:rsidP="00CC1283">
      <w:pPr>
        <w:rPr>
          <w:rFonts w:ascii="Calibri" w:hAnsi="Calibri"/>
          <w:b/>
          <w:sz w:val="10"/>
          <w:szCs w:val="10"/>
          <w:u w:val="single"/>
        </w:rPr>
      </w:pPr>
    </w:p>
    <w:p w:rsidR="004273B4" w:rsidRDefault="008B20B8" w:rsidP="008B20B8">
      <w:pPr>
        <w:rPr>
          <w:rFonts w:ascii="Calibri" w:hAnsi="Calibri"/>
        </w:rPr>
      </w:pPr>
      <w:r w:rsidRPr="00190507">
        <w:rPr>
          <w:rFonts w:ascii="Calibri" w:hAnsi="Calibri" w:cs="Calibri"/>
          <w:b/>
        </w:rPr>
        <w:t xml:space="preserve">ENGAGE: </w:t>
      </w:r>
      <w:r w:rsidR="004273B4">
        <w:rPr>
          <w:rFonts w:ascii="Calibri" w:hAnsi="Calibri" w:cs="Calibri"/>
          <w:b/>
        </w:rPr>
        <w:t xml:space="preserve">(one class) </w:t>
      </w:r>
      <w:r w:rsidR="00DD54AE" w:rsidRPr="00E17621">
        <w:rPr>
          <w:rFonts w:ascii="Calibri" w:hAnsi="Calibri"/>
        </w:rPr>
        <w:t>Show the video</w:t>
      </w:r>
      <w:r w:rsidR="00DD54AE">
        <w:rPr>
          <w:rFonts w:ascii="Calibri" w:hAnsi="Calibri"/>
          <w:i/>
        </w:rPr>
        <w:t xml:space="preserve"> “</w:t>
      </w:r>
      <w:r w:rsidR="00DD54AE">
        <w:rPr>
          <w:rFonts w:ascii="Calibri" w:hAnsi="Calibri"/>
          <w:i/>
          <w:u w:val="single"/>
        </w:rPr>
        <w:t xml:space="preserve">Charlie </w:t>
      </w:r>
      <w:proofErr w:type="spellStart"/>
      <w:r w:rsidR="00DD54AE">
        <w:rPr>
          <w:rFonts w:ascii="Calibri" w:hAnsi="Calibri"/>
          <w:i/>
          <w:u w:val="single"/>
        </w:rPr>
        <w:t>LaDuff</w:t>
      </w:r>
      <w:proofErr w:type="spellEnd"/>
      <w:r w:rsidR="00DD54AE">
        <w:rPr>
          <w:rFonts w:ascii="Calibri" w:hAnsi="Calibri"/>
          <w:i/>
          <w:u w:val="single"/>
        </w:rPr>
        <w:t xml:space="preserve"> Paddles the Rouge River</w:t>
      </w:r>
      <w:r w:rsidR="00DD54AE" w:rsidRPr="00BC3338">
        <w:rPr>
          <w:rFonts w:ascii="Calibri" w:hAnsi="Calibri"/>
          <w:i/>
        </w:rPr>
        <w:t>”</w:t>
      </w:r>
      <w:r w:rsidR="00DD54AE">
        <w:rPr>
          <w:rFonts w:ascii="Calibri" w:hAnsi="Calibri"/>
          <w:i/>
        </w:rPr>
        <w:t xml:space="preserve"> </w:t>
      </w:r>
      <w:r w:rsidR="00F32C8E" w:rsidRPr="00E17621">
        <w:rPr>
          <w:rFonts w:ascii="Calibri" w:hAnsi="Calibri"/>
        </w:rPr>
        <w:t>(15:30)</w:t>
      </w:r>
      <w:r w:rsidR="00E17621" w:rsidRPr="00E17621">
        <w:rPr>
          <w:rFonts w:ascii="Calibri" w:hAnsi="Calibri"/>
        </w:rPr>
        <w:t>.</w:t>
      </w:r>
      <w:r w:rsidR="00F32C8E" w:rsidRPr="00E17621">
        <w:rPr>
          <w:rFonts w:ascii="Calibri" w:hAnsi="Calibri"/>
        </w:rPr>
        <w:t xml:space="preserve"> </w:t>
      </w:r>
      <w:r w:rsidR="00E17621">
        <w:rPr>
          <w:rFonts w:ascii="Calibri" w:hAnsi="Calibri"/>
        </w:rPr>
        <w:t>E</w:t>
      </w:r>
      <w:r w:rsidR="00DD54AE" w:rsidRPr="00E17621">
        <w:rPr>
          <w:rFonts w:ascii="Calibri" w:hAnsi="Calibri"/>
        </w:rPr>
        <w:t xml:space="preserve">xplain to the students that this is a video that shows what has happened to a major river that affects where we live and at one time </w:t>
      </w:r>
      <w:r w:rsidR="00DD54AE" w:rsidRPr="00E17621">
        <w:rPr>
          <w:rFonts w:ascii="Calibri" w:hAnsi="Calibri"/>
        </w:rPr>
        <w:lastRenderedPageBreak/>
        <w:t>it was considered the most polluted river in all of Michigan.</w:t>
      </w:r>
      <w:r w:rsidR="003F2C26" w:rsidRPr="00E17621">
        <w:rPr>
          <w:rFonts w:ascii="Calibri" w:hAnsi="Calibri"/>
        </w:rPr>
        <w:t xml:space="preserve"> Upon completion, have students generate questions that they would like to explore relating to knowledge gained from watching the video.</w:t>
      </w:r>
      <w:r w:rsidR="004273B4">
        <w:rPr>
          <w:rFonts w:ascii="Calibri" w:hAnsi="Calibri"/>
        </w:rPr>
        <w:t xml:space="preserve"> </w:t>
      </w:r>
      <w:r w:rsidR="00E62E3C">
        <w:rPr>
          <w:rFonts w:ascii="Calibri" w:hAnsi="Calibri"/>
        </w:rPr>
        <w:t>(Note: if you</w:t>
      </w:r>
      <w:r w:rsidR="00B25EC2">
        <w:rPr>
          <w:rFonts w:ascii="Calibri" w:hAnsi="Calibri"/>
        </w:rPr>
        <w:t xml:space="preserve"> would like to </w:t>
      </w:r>
      <w:r w:rsidR="00E62E3C">
        <w:rPr>
          <w:rFonts w:ascii="Calibri" w:hAnsi="Calibri"/>
        </w:rPr>
        <w:t xml:space="preserve">prepare for potential </w:t>
      </w:r>
      <w:r w:rsidR="00B25EC2">
        <w:rPr>
          <w:rFonts w:ascii="Calibri" w:hAnsi="Calibri"/>
        </w:rPr>
        <w:t xml:space="preserve">student </w:t>
      </w:r>
      <w:r w:rsidR="00E62E3C">
        <w:rPr>
          <w:rFonts w:ascii="Calibri" w:hAnsi="Calibri"/>
        </w:rPr>
        <w:t xml:space="preserve">questions about how the Rouge is now, look at a recent Rouge River report ( </w:t>
      </w:r>
      <w:hyperlink r:id="rId21" w:history="1">
        <w:r w:rsidR="00B25EC2" w:rsidRPr="007D2DE4">
          <w:rPr>
            <w:rStyle w:val="Hyperlink"/>
            <w:rFonts w:ascii="Calibri" w:hAnsi="Calibri"/>
          </w:rPr>
          <w:t>http://www.allianceofrougecommunities.com/PDFs/rrac/2013RougeReportCard.pdf</w:t>
        </w:r>
      </w:hyperlink>
      <w:r w:rsidR="00B25EC2">
        <w:rPr>
          <w:rFonts w:ascii="Calibri" w:hAnsi="Calibri"/>
        </w:rPr>
        <w:t xml:space="preserve"> </w:t>
      </w:r>
      <w:r w:rsidR="00E62E3C">
        <w:rPr>
          <w:rFonts w:ascii="Calibri" w:hAnsi="Calibri"/>
        </w:rPr>
        <w:t xml:space="preserve"> );</w:t>
      </w:r>
      <w:r w:rsidR="00B25EC2">
        <w:rPr>
          <w:rFonts w:ascii="Calibri" w:hAnsi="Calibri"/>
        </w:rPr>
        <w:t>the Rouge</w:t>
      </w:r>
      <w:r w:rsidR="00E62E3C">
        <w:rPr>
          <w:rFonts w:ascii="Calibri" w:hAnsi="Calibri"/>
        </w:rPr>
        <w:t xml:space="preserve"> is greatly improved during the last twenty-five years, but </w:t>
      </w:r>
      <w:r w:rsidR="003829DA">
        <w:rPr>
          <w:rFonts w:ascii="Calibri" w:hAnsi="Calibri"/>
        </w:rPr>
        <w:t>still has lots to improve.</w:t>
      </w:r>
      <w:r w:rsidR="00E62E3C">
        <w:rPr>
          <w:rFonts w:ascii="Calibri" w:hAnsi="Calibri"/>
        </w:rPr>
        <w:t>).</w:t>
      </w:r>
    </w:p>
    <w:p w:rsidR="008B20B8" w:rsidRPr="004273B4" w:rsidRDefault="004273B4" w:rsidP="008B20B8">
      <w:pPr>
        <w:rPr>
          <w:rFonts w:ascii="Calibri" w:hAnsi="Calibri"/>
        </w:rPr>
      </w:pPr>
      <w:r>
        <w:rPr>
          <w:rFonts w:ascii="Calibri" w:hAnsi="Calibri"/>
        </w:rPr>
        <w:tab/>
        <w:t>During this video, students will record in their journals at least three issues that the travelers mention that are problems with the river.</w:t>
      </w:r>
    </w:p>
    <w:p w:rsidR="008B20B8" w:rsidRPr="001D4B98" w:rsidRDefault="008B20B8" w:rsidP="008B20B8">
      <w:pPr>
        <w:rPr>
          <w:rFonts w:ascii="Calibri" w:hAnsi="Calibri" w:cs="Calibri"/>
          <w:sz w:val="10"/>
          <w:szCs w:val="10"/>
        </w:rPr>
      </w:pPr>
    </w:p>
    <w:p w:rsidR="008B20B8" w:rsidRPr="004A2708" w:rsidRDefault="008B20B8" w:rsidP="008B20B8">
      <w:pPr>
        <w:ind w:firstLine="720"/>
        <w:rPr>
          <w:rFonts w:ascii="Calibri" w:hAnsi="Calibri" w:cs="Calibri"/>
          <w:b/>
          <w:i/>
          <w:sz w:val="22"/>
          <w:szCs w:val="22"/>
        </w:rPr>
      </w:pPr>
      <w:r w:rsidRPr="004A2708">
        <w:rPr>
          <w:rFonts w:ascii="Calibri" w:hAnsi="Calibri" w:cs="Calibri"/>
          <w:b/>
          <w:sz w:val="22"/>
          <w:szCs w:val="22"/>
        </w:rPr>
        <w:t>Expected prior knowledge:</w:t>
      </w:r>
      <w:r w:rsidRPr="004A2708">
        <w:rPr>
          <w:rFonts w:ascii="Calibri" w:hAnsi="Calibri"/>
          <w:sz w:val="22"/>
          <w:szCs w:val="22"/>
        </w:rPr>
        <w:t xml:space="preserve"> </w:t>
      </w:r>
      <w:r w:rsidR="003F2C26">
        <w:rPr>
          <w:rFonts w:ascii="Calibri" w:hAnsi="Calibri"/>
          <w:i/>
          <w:sz w:val="22"/>
          <w:szCs w:val="22"/>
        </w:rPr>
        <w:t>Students should know what pollution and environmental issues mean.</w:t>
      </w:r>
    </w:p>
    <w:p w:rsidR="008B20B8" w:rsidRDefault="008B20B8" w:rsidP="008B20B8">
      <w:pPr>
        <w:pStyle w:val="BodyText3"/>
        <w:rPr>
          <w:rFonts w:ascii="Calibri" w:hAnsi="Calibri"/>
          <w:b w:val="0"/>
          <w:sz w:val="22"/>
          <w:szCs w:val="22"/>
        </w:rPr>
      </w:pPr>
    </w:p>
    <w:p w:rsidR="00B4058F" w:rsidRDefault="008B20B8" w:rsidP="008B20B8">
      <w:pPr>
        <w:rPr>
          <w:rFonts w:ascii="Calibri" w:hAnsi="Calibri" w:cs="Calibri"/>
        </w:rPr>
      </w:pPr>
      <w:r w:rsidRPr="00190507">
        <w:rPr>
          <w:rFonts w:ascii="Calibri" w:hAnsi="Calibri" w:cs="Calibri"/>
          <w:b/>
        </w:rPr>
        <w:t>EXPLORE:</w:t>
      </w:r>
      <w:r w:rsidRPr="00190507">
        <w:rPr>
          <w:rFonts w:ascii="Calibri" w:hAnsi="Calibri" w:cs="Calibri"/>
        </w:rPr>
        <w:t xml:space="preserve"> </w:t>
      </w:r>
      <w:r w:rsidR="004273B4">
        <w:rPr>
          <w:rFonts w:ascii="Calibri" w:hAnsi="Calibri" w:cs="Calibri"/>
        </w:rPr>
        <w:t>(</w:t>
      </w:r>
      <w:r w:rsidR="007C481D">
        <w:rPr>
          <w:rFonts w:ascii="Calibri" w:hAnsi="Calibri" w:cs="Calibri"/>
        </w:rPr>
        <w:t>two</w:t>
      </w:r>
      <w:r w:rsidR="00B4058F">
        <w:rPr>
          <w:rFonts w:ascii="Calibri" w:hAnsi="Calibri" w:cs="Calibri"/>
        </w:rPr>
        <w:t xml:space="preserve"> classes):</w:t>
      </w:r>
    </w:p>
    <w:p w:rsidR="008B20B8" w:rsidRPr="003F2C26" w:rsidRDefault="004273B4" w:rsidP="008B20B8">
      <w:pPr>
        <w:rPr>
          <w:rFonts w:ascii="Calibri" w:hAnsi="Calibri"/>
        </w:rPr>
      </w:pPr>
      <w:r w:rsidRPr="00B4058F">
        <w:rPr>
          <w:rFonts w:ascii="Calibri" w:hAnsi="Calibri" w:cs="Calibri"/>
          <w:u w:val="single"/>
        </w:rPr>
        <w:t>Day One</w:t>
      </w:r>
      <w:r>
        <w:rPr>
          <w:rFonts w:ascii="Calibri" w:hAnsi="Calibri" w:cs="Calibri"/>
        </w:rPr>
        <w:t xml:space="preserve">: </w:t>
      </w:r>
      <w:r w:rsidR="00B4058F">
        <w:rPr>
          <w:rFonts w:ascii="Calibri" w:hAnsi="Calibri" w:cs="Calibri"/>
        </w:rPr>
        <w:t>in</w:t>
      </w:r>
      <w:r w:rsidR="00B4058F">
        <w:rPr>
          <w:rFonts w:ascii="Calibri" w:hAnsi="Calibri"/>
        </w:rPr>
        <w:t xml:space="preserve"> computer lab </w:t>
      </w:r>
      <w:r w:rsidR="003F2C26" w:rsidRPr="003F2C26">
        <w:rPr>
          <w:rFonts w:ascii="Calibri" w:hAnsi="Calibri"/>
        </w:rPr>
        <w:t xml:space="preserve">or </w:t>
      </w:r>
      <w:r w:rsidR="00B4058F">
        <w:rPr>
          <w:rFonts w:ascii="Calibri" w:hAnsi="Calibri"/>
        </w:rPr>
        <w:t>class</w:t>
      </w:r>
      <w:r w:rsidR="003F2C26" w:rsidRPr="003F2C26">
        <w:rPr>
          <w:rFonts w:ascii="Calibri" w:hAnsi="Calibri"/>
        </w:rPr>
        <w:t xml:space="preserve">room </w:t>
      </w:r>
      <w:r w:rsidR="00B4058F">
        <w:rPr>
          <w:rFonts w:ascii="Calibri" w:hAnsi="Calibri"/>
        </w:rPr>
        <w:t>(if</w:t>
      </w:r>
      <w:r w:rsidR="003F2C26" w:rsidRPr="003F2C26">
        <w:rPr>
          <w:rFonts w:ascii="Calibri" w:hAnsi="Calibri"/>
        </w:rPr>
        <w:t xml:space="preserve"> computers available</w:t>
      </w:r>
      <w:r w:rsidR="003F2C26">
        <w:rPr>
          <w:rFonts w:ascii="Calibri" w:hAnsi="Calibri"/>
          <w:i/>
        </w:rPr>
        <w:t>)</w:t>
      </w:r>
      <w:r w:rsidR="00B4058F">
        <w:rPr>
          <w:rFonts w:ascii="Calibri" w:hAnsi="Calibri"/>
        </w:rPr>
        <w:t xml:space="preserve"> </w:t>
      </w:r>
      <w:r w:rsidR="003F2C26">
        <w:rPr>
          <w:rFonts w:ascii="Calibri" w:hAnsi="Calibri"/>
        </w:rPr>
        <w:t>each student will research answers to a question chosen by their team from the class list generated.</w:t>
      </w:r>
    </w:p>
    <w:p w:rsidR="008B20B8" w:rsidRPr="00190507" w:rsidRDefault="008B20B8" w:rsidP="008B20B8">
      <w:pPr>
        <w:rPr>
          <w:rFonts w:ascii="Calibri" w:hAnsi="Calibri"/>
        </w:rPr>
      </w:pPr>
    </w:p>
    <w:p w:rsidR="008B20B8" w:rsidRDefault="008B20B8" w:rsidP="003F2C26">
      <w:pPr>
        <w:ind w:firstLine="720"/>
        <w:rPr>
          <w:rFonts w:ascii="Calibri" w:hAnsi="Calibri"/>
          <w:i/>
          <w:sz w:val="22"/>
          <w:szCs w:val="22"/>
        </w:rPr>
      </w:pPr>
      <w:r w:rsidRPr="004A2708">
        <w:rPr>
          <w:rFonts w:ascii="Calibri" w:hAnsi="Calibri"/>
          <w:b/>
          <w:sz w:val="22"/>
          <w:szCs w:val="22"/>
        </w:rPr>
        <w:t xml:space="preserve">Supporting students during exploration: </w:t>
      </w:r>
      <w:r w:rsidR="003F2C26">
        <w:rPr>
          <w:rFonts w:ascii="Calibri" w:hAnsi="Calibri"/>
          <w:i/>
          <w:sz w:val="22"/>
          <w:szCs w:val="22"/>
        </w:rPr>
        <w:t>Teacher can ask:</w:t>
      </w:r>
    </w:p>
    <w:p w:rsidR="003F2C26" w:rsidRDefault="003F2C26" w:rsidP="003F2C26">
      <w:pPr>
        <w:pStyle w:val="ListParagraph"/>
        <w:numPr>
          <w:ilvl w:val="0"/>
          <w:numId w:val="3"/>
        </w:numPr>
        <w:rPr>
          <w:rFonts w:ascii="Calibri" w:hAnsi="Calibri" w:cs="Calibri"/>
        </w:rPr>
      </w:pPr>
      <w:r>
        <w:rPr>
          <w:rFonts w:ascii="Calibri" w:hAnsi="Calibri" w:cs="Calibri"/>
        </w:rPr>
        <w:t>What information will help you answer this question?</w:t>
      </w:r>
    </w:p>
    <w:p w:rsidR="004273B4" w:rsidRDefault="00B4058F" w:rsidP="004273B4">
      <w:pPr>
        <w:pStyle w:val="ListParagraph"/>
        <w:numPr>
          <w:ilvl w:val="0"/>
          <w:numId w:val="3"/>
        </w:numPr>
        <w:rPr>
          <w:rFonts w:ascii="Calibri" w:hAnsi="Calibri" w:cs="Calibri"/>
        </w:rPr>
      </w:pPr>
      <w:r>
        <w:rPr>
          <w:rFonts w:ascii="Calibri" w:hAnsi="Calibri" w:cs="Calibri"/>
        </w:rPr>
        <w:t>Wh</w:t>
      </w:r>
      <w:r w:rsidR="003F2C26">
        <w:rPr>
          <w:rFonts w:ascii="Calibri" w:hAnsi="Calibri" w:cs="Calibri"/>
        </w:rPr>
        <w:t>o can you ask that will help you answer this?</w:t>
      </w:r>
    </w:p>
    <w:p w:rsidR="00B4058F" w:rsidRDefault="00B4058F" w:rsidP="004273B4">
      <w:pPr>
        <w:rPr>
          <w:rFonts w:ascii="Calibri" w:hAnsi="Calibri" w:cs="Calibri"/>
          <w:u w:val="single"/>
        </w:rPr>
      </w:pPr>
    </w:p>
    <w:p w:rsidR="004273B4" w:rsidRPr="004273B4" w:rsidRDefault="004273B4" w:rsidP="004273B4">
      <w:pPr>
        <w:rPr>
          <w:rFonts w:ascii="Calibri" w:hAnsi="Calibri" w:cs="Calibri"/>
        </w:rPr>
      </w:pPr>
      <w:r w:rsidRPr="00324C5E">
        <w:rPr>
          <w:rFonts w:ascii="Calibri" w:hAnsi="Calibri" w:cs="Calibri"/>
          <w:u w:val="single"/>
        </w:rPr>
        <w:t>Day Two</w:t>
      </w:r>
      <w:r>
        <w:rPr>
          <w:rFonts w:ascii="Calibri" w:hAnsi="Calibri" w:cs="Calibri"/>
        </w:rPr>
        <w:t>: Classroom setting</w:t>
      </w:r>
      <w:r w:rsidR="00B25EC2">
        <w:rPr>
          <w:rFonts w:ascii="Calibri" w:hAnsi="Calibri" w:cs="Calibri"/>
        </w:rPr>
        <w:t>: E</w:t>
      </w:r>
      <w:r w:rsidR="00012CE5">
        <w:rPr>
          <w:rFonts w:ascii="Calibri" w:hAnsi="Calibri" w:cs="Calibri"/>
        </w:rPr>
        <w:t>ach team (or partner pair) receives copies of the article on water quality testing (Why We Measure…)</w:t>
      </w:r>
      <w:r w:rsidR="00B25EC2">
        <w:rPr>
          <w:rFonts w:ascii="Calibri" w:hAnsi="Calibri" w:cs="Calibri"/>
        </w:rPr>
        <w:t>.</w:t>
      </w:r>
      <w:r w:rsidR="00012CE5">
        <w:rPr>
          <w:rFonts w:ascii="Calibri" w:hAnsi="Calibri" w:cs="Calibri"/>
        </w:rPr>
        <w:t xml:space="preserve"> Each team should read about one test and be prepared to report to the class about its value and importance. (If you only have the Water Monitoring Kit, this information can be found in the little manual and printed out for student use)</w:t>
      </w:r>
      <w:r w:rsidR="00B25EC2">
        <w:rPr>
          <w:rFonts w:ascii="Calibri" w:hAnsi="Calibri" w:cs="Calibri"/>
        </w:rPr>
        <w:t>.</w:t>
      </w:r>
    </w:p>
    <w:p w:rsidR="00B4058F" w:rsidRDefault="00B4058F" w:rsidP="008B20B8">
      <w:pPr>
        <w:rPr>
          <w:rFonts w:ascii="Calibri" w:hAnsi="Calibri" w:cs="Calibri"/>
          <w:b/>
        </w:rPr>
      </w:pPr>
    </w:p>
    <w:p w:rsidR="00B4058F" w:rsidRPr="00067E2C" w:rsidRDefault="008B20B8" w:rsidP="008B20B8">
      <w:pPr>
        <w:rPr>
          <w:rFonts w:ascii="Calibri" w:hAnsi="Calibri" w:cs="Calibri"/>
          <w:b/>
        </w:rPr>
      </w:pPr>
      <w:r w:rsidRPr="00190507">
        <w:rPr>
          <w:rFonts w:ascii="Calibri" w:hAnsi="Calibri" w:cs="Calibri"/>
          <w:b/>
        </w:rPr>
        <w:t>EXPLAIN</w:t>
      </w:r>
      <w:r w:rsidRPr="003F2C26">
        <w:rPr>
          <w:rFonts w:ascii="Calibri" w:hAnsi="Calibri" w:cs="Calibri"/>
        </w:rPr>
        <w:t>:</w:t>
      </w:r>
      <w:r w:rsidRPr="003F2C26">
        <w:rPr>
          <w:rFonts w:ascii="Calibri" w:hAnsi="Calibri"/>
        </w:rPr>
        <w:t xml:space="preserve"> </w:t>
      </w:r>
      <w:r w:rsidR="00012CE5">
        <w:rPr>
          <w:rFonts w:ascii="Calibri" w:hAnsi="Calibri"/>
        </w:rPr>
        <w:t xml:space="preserve">(One class </w:t>
      </w:r>
      <w:r w:rsidR="00B4058F">
        <w:rPr>
          <w:rFonts w:ascii="Calibri" w:hAnsi="Calibri"/>
        </w:rPr>
        <w:t>p</w:t>
      </w:r>
      <w:r w:rsidR="00012CE5">
        <w:rPr>
          <w:rFonts w:ascii="Calibri" w:hAnsi="Calibri"/>
        </w:rPr>
        <w:t xml:space="preserve">eriod) </w:t>
      </w:r>
      <w:r w:rsidR="003F2C26" w:rsidRPr="003F2C26">
        <w:rPr>
          <w:rFonts w:ascii="Calibri" w:hAnsi="Calibri"/>
        </w:rPr>
        <w:t xml:space="preserve">Each student will list </w:t>
      </w:r>
      <w:r w:rsidR="003F2C26" w:rsidRPr="00067E2C">
        <w:rPr>
          <w:rFonts w:ascii="Calibri" w:hAnsi="Calibri"/>
        </w:rPr>
        <w:t>their 3 main points of research from their individual research papers on a whiteboard and share with the whole class.</w:t>
      </w:r>
      <w:r w:rsidR="00012CE5" w:rsidRPr="00067E2C">
        <w:rPr>
          <w:rFonts w:ascii="Calibri" w:hAnsi="Calibri"/>
        </w:rPr>
        <w:t xml:space="preserve"> </w:t>
      </w:r>
      <w:r w:rsidR="007C481D" w:rsidRPr="00067E2C">
        <w:rPr>
          <w:rFonts w:ascii="Calibri" w:hAnsi="Calibri"/>
        </w:rPr>
        <w:t>Student teams will also explain their water quality test results as well.</w:t>
      </w:r>
      <w:r w:rsidR="00BC3338" w:rsidRPr="00067E2C">
        <w:rPr>
          <w:rFonts w:ascii="Calibri" w:hAnsi="Calibri"/>
        </w:rPr>
        <w:t xml:space="preserve"> </w:t>
      </w:r>
    </w:p>
    <w:p w:rsidR="00F32C8E" w:rsidRDefault="00F32C8E" w:rsidP="008B20B8">
      <w:pPr>
        <w:rPr>
          <w:rFonts w:ascii="Calibri" w:hAnsi="Calibri" w:cs="Calibri"/>
          <w:b/>
        </w:rPr>
      </w:pPr>
    </w:p>
    <w:p w:rsidR="007C481D" w:rsidRDefault="008B20B8" w:rsidP="008B20B8">
      <w:pPr>
        <w:rPr>
          <w:rFonts w:ascii="Calibri" w:hAnsi="Calibri" w:cs="Calibri"/>
          <w:b/>
        </w:rPr>
      </w:pPr>
      <w:r w:rsidRPr="003F2C26">
        <w:rPr>
          <w:rFonts w:ascii="Calibri" w:hAnsi="Calibri" w:cs="Calibri"/>
          <w:b/>
        </w:rPr>
        <w:t xml:space="preserve">ELABORATE: </w:t>
      </w:r>
      <w:r w:rsidR="007C481D" w:rsidRPr="00B4058F">
        <w:rPr>
          <w:rFonts w:ascii="Calibri" w:hAnsi="Calibri" w:cs="Calibri"/>
        </w:rPr>
        <w:t>(Three</w:t>
      </w:r>
      <w:r w:rsidR="00012CE5" w:rsidRPr="00B4058F">
        <w:rPr>
          <w:rFonts w:ascii="Calibri" w:hAnsi="Calibri" w:cs="Calibri"/>
        </w:rPr>
        <w:t xml:space="preserve"> class periods)</w:t>
      </w:r>
    </w:p>
    <w:p w:rsidR="00012CE5" w:rsidRDefault="007C481D" w:rsidP="008B20B8">
      <w:pPr>
        <w:rPr>
          <w:rFonts w:ascii="Calibri" w:hAnsi="Calibri"/>
        </w:rPr>
      </w:pPr>
      <w:r>
        <w:rPr>
          <w:rFonts w:ascii="Calibri" w:hAnsi="Calibri" w:cs="Calibri"/>
          <w:b/>
        </w:rPr>
        <w:t xml:space="preserve">(Day One </w:t>
      </w:r>
      <w:r w:rsidR="00B4058F">
        <w:rPr>
          <w:rFonts w:ascii="Calibri" w:hAnsi="Calibri" w:cs="Calibri"/>
          <w:b/>
        </w:rPr>
        <w:t>&amp;</w:t>
      </w:r>
      <w:r>
        <w:rPr>
          <w:rFonts w:ascii="Calibri" w:hAnsi="Calibri" w:cs="Calibri"/>
          <w:b/>
        </w:rPr>
        <w:t xml:space="preserve"> </w:t>
      </w:r>
      <w:proofErr w:type="gramStart"/>
      <w:r>
        <w:rPr>
          <w:rFonts w:ascii="Calibri" w:hAnsi="Calibri" w:cs="Calibri"/>
          <w:b/>
        </w:rPr>
        <w:t xml:space="preserve">Two)  </w:t>
      </w:r>
      <w:r w:rsidR="00B4058F">
        <w:rPr>
          <w:rFonts w:ascii="Calibri" w:hAnsi="Calibri"/>
        </w:rPr>
        <w:t>Using</w:t>
      </w:r>
      <w:proofErr w:type="gramEnd"/>
      <w:r w:rsidR="00B4058F">
        <w:rPr>
          <w:rFonts w:ascii="Calibri" w:hAnsi="Calibri"/>
        </w:rPr>
        <w:t xml:space="preserve"> talk move</w:t>
      </w:r>
      <w:r w:rsidR="003F2C26">
        <w:rPr>
          <w:rFonts w:ascii="Calibri" w:hAnsi="Calibri"/>
        </w:rPr>
        <w:t>s</w:t>
      </w:r>
      <w:r w:rsidR="00B25EC2">
        <w:rPr>
          <w:rFonts w:ascii="Calibri" w:hAnsi="Calibri"/>
        </w:rPr>
        <w:t xml:space="preserve"> ( </w:t>
      </w:r>
      <w:r w:rsidR="00B25EC2" w:rsidRPr="00B25EC2">
        <w:rPr>
          <w:rFonts w:ascii="Calibri" w:hAnsi="Calibri"/>
        </w:rPr>
        <w:t>https://www.inquirybydesign.com/talk-moves-create-a-culture-of-talk-fostering-student-talk-and-classroom-dialogue-part-3/</w:t>
      </w:r>
      <w:r w:rsidR="00B25EC2">
        <w:rPr>
          <w:rFonts w:ascii="Calibri" w:hAnsi="Calibri"/>
        </w:rPr>
        <w:t>)</w:t>
      </w:r>
      <w:r w:rsidR="003F2C26">
        <w:rPr>
          <w:rFonts w:ascii="Calibri" w:hAnsi="Calibri"/>
        </w:rPr>
        <w:t>, teach</w:t>
      </w:r>
      <w:r>
        <w:rPr>
          <w:rFonts w:ascii="Calibri" w:hAnsi="Calibri"/>
        </w:rPr>
        <w:t>er</w:t>
      </w:r>
      <w:r w:rsidR="003F2C26">
        <w:rPr>
          <w:rFonts w:ascii="Calibri" w:hAnsi="Calibri"/>
        </w:rPr>
        <w:t xml:space="preserve"> will guide the discussion </w:t>
      </w:r>
      <w:r w:rsidR="00BC3338">
        <w:rPr>
          <w:rFonts w:ascii="Calibri" w:hAnsi="Calibri"/>
        </w:rPr>
        <w:t>about how</w:t>
      </w:r>
      <w:r w:rsidR="003F2C26">
        <w:rPr>
          <w:rFonts w:ascii="Calibri" w:hAnsi="Calibri"/>
        </w:rPr>
        <w:t xml:space="preserve"> </w:t>
      </w:r>
      <w:r w:rsidR="003F2C26" w:rsidRPr="00067E2C">
        <w:rPr>
          <w:rFonts w:ascii="Calibri" w:hAnsi="Calibri"/>
        </w:rPr>
        <w:t xml:space="preserve">we can </w:t>
      </w:r>
      <w:r w:rsidR="00CC1283" w:rsidRPr="00067E2C">
        <w:rPr>
          <w:rFonts w:ascii="Calibri" w:hAnsi="Calibri"/>
        </w:rPr>
        <w:t xml:space="preserve">also </w:t>
      </w:r>
      <w:r w:rsidR="003F2C26" w:rsidRPr="00067E2C">
        <w:rPr>
          <w:rFonts w:ascii="Calibri" w:hAnsi="Calibri"/>
        </w:rPr>
        <w:t xml:space="preserve">determine the health of a </w:t>
      </w:r>
      <w:r w:rsidR="00775E22">
        <w:rPr>
          <w:rFonts w:ascii="Calibri" w:hAnsi="Calibri"/>
        </w:rPr>
        <w:t xml:space="preserve">stream or </w:t>
      </w:r>
      <w:r w:rsidR="003F2C26" w:rsidRPr="00067E2C">
        <w:rPr>
          <w:rFonts w:ascii="Calibri" w:hAnsi="Calibri"/>
        </w:rPr>
        <w:t xml:space="preserve">river </w:t>
      </w:r>
      <w:r w:rsidR="00775E22">
        <w:rPr>
          <w:rFonts w:ascii="Calibri" w:hAnsi="Calibri"/>
        </w:rPr>
        <w:t>ecosystem by</w:t>
      </w:r>
      <w:r w:rsidR="003F2C26" w:rsidRPr="00067E2C">
        <w:rPr>
          <w:rFonts w:ascii="Calibri" w:hAnsi="Calibri"/>
        </w:rPr>
        <w:t xml:space="preserve"> </w:t>
      </w:r>
      <w:r w:rsidR="00012CE5" w:rsidRPr="00067E2C">
        <w:rPr>
          <w:rFonts w:ascii="Calibri" w:hAnsi="Calibri"/>
        </w:rPr>
        <w:t>examining the benthic/</w:t>
      </w:r>
      <w:r w:rsidR="003F2C26" w:rsidRPr="00067E2C">
        <w:rPr>
          <w:rFonts w:ascii="Calibri" w:hAnsi="Calibri"/>
        </w:rPr>
        <w:t>aquatic organisms that live there</w:t>
      </w:r>
      <w:r w:rsidR="00775E22">
        <w:rPr>
          <w:rFonts w:ascii="Calibri" w:hAnsi="Calibri"/>
        </w:rPr>
        <w:t>.</w:t>
      </w:r>
      <w:r w:rsidR="00BC3338" w:rsidRPr="00067E2C">
        <w:rPr>
          <w:rFonts w:ascii="Calibri" w:hAnsi="Calibri"/>
        </w:rPr>
        <w:t xml:space="preserve"> </w:t>
      </w:r>
      <w:r w:rsidRPr="00067E2C">
        <w:rPr>
          <w:rFonts w:ascii="Calibri" w:hAnsi="Calibri"/>
        </w:rPr>
        <w:t xml:space="preserve">A list of major ideas from the class </w:t>
      </w:r>
      <w:r w:rsidR="00BC3338" w:rsidRPr="00067E2C">
        <w:rPr>
          <w:rFonts w:ascii="Calibri" w:hAnsi="Calibri"/>
        </w:rPr>
        <w:t xml:space="preserve">discussion </w:t>
      </w:r>
      <w:r w:rsidRPr="00067E2C">
        <w:rPr>
          <w:rFonts w:ascii="Calibri" w:hAnsi="Calibri"/>
        </w:rPr>
        <w:t>can be added to a Driving Question Board</w:t>
      </w:r>
      <w:r w:rsidR="00BC3338">
        <w:rPr>
          <w:rFonts w:ascii="Calibri" w:hAnsi="Calibri"/>
        </w:rPr>
        <w:t>.</w:t>
      </w:r>
    </w:p>
    <w:p w:rsidR="00324C5E" w:rsidRDefault="00012CE5" w:rsidP="00F32C8E">
      <w:pPr>
        <w:rPr>
          <w:rFonts w:ascii="Calibri" w:hAnsi="Calibri"/>
        </w:rPr>
      </w:pPr>
      <w:r>
        <w:rPr>
          <w:rFonts w:ascii="Calibri" w:hAnsi="Calibri"/>
        </w:rPr>
        <w:tab/>
      </w:r>
    </w:p>
    <w:p w:rsidR="008B20B8" w:rsidRPr="00CC1283" w:rsidRDefault="00324C5E" w:rsidP="008B20B8">
      <w:pPr>
        <w:rPr>
          <w:rFonts w:ascii="Calibri" w:hAnsi="Calibri"/>
          <w:color w:val="7030A0"/>
        </w:rPr>
      </w:pPr>
      <w:r w:rsidRPr="00B4058F">
        <w:rPr>
          <w:rFonts w:ascii="Calibri" w:hAnsi="Calibri"/>
          <w:color w:val="FF0000"/>
        </w:rPr>
        <w:tab/>
      </w:r>
      <w:r w:rsidR="00012CE5" w:rsidRPr="00067E2C">
        <w:rPr>
          <w:rFonts w:ascii="Calibri" w:hAnsi="Calibri"/>
          <w:b/>
        </w:rPr>
        <w:t xml:space="preserve">A </w:t>
      </w:r>
      <w:proofErr w:type="gramStart"/>
      <w:r w:rsidR="00012CE5" w:rsidRPr="00067E2C">
        <w:rPr>
          <w:rFonts w:ascii="Calibri" w:hAnsi="Calibri"/>
          <w:b/>
          <w:u w:val="single"/>
        </w:rPr>
        <w:t>pre teaching</w:t>
      </w:r>
      <w:proofErr w:type="gramEnd"/>
      <w:r w:rsidR="00012CE5" w:rsidRPr="00067E2C">
        <w:rPr>
          <w:rFonts w:ascii="Calibri" w:hAnsi="Calibri"/>
          <w:b/>
        </w:rPr>
        <w:t xml:space="preserve"> lesson is necessary</w:t>
      </w:r>
      <w:r w:rsidR="00B4058F" w:rsidRPr="00067E2C">
        <w:rPr>
          <w:rFonts w:ascii="Calibri" w:hAnsi="Calibri"/>
          <w:b/>
        </w:rPr>
        <w:t xml:space="preserve"> here</w:t>
      </w:r>
      <w:r w:rsidR="00012CE5" w:rsidRPr="00067E2C">
        <w:rPr>
          <w:rFonts w:ascii="Calibri" w:hAnsi="Calibri"/>
          <w:b/>
        </w:rPr>
        <w:t xml:space="preserve"> for students to understand two points: </w:t>
      </w:r>
      <w:proofErr w:type="spellStart"/>
      <w:r w:rsidR="00E17621">
        <w:rPr>
          <w:rFonts w:ascii="Calibri" w:hAnsi="Calibri"/>
          <w:b/>
        </w:rPr>
        <w:t>i</w:t>
      </w:r>
      <w:proofErr w:type="spellEnd"/>
      <w:r w:rsidR="00E17621">
        <w:rPr>
          <w:rFonts w:ascii="Calibri" w:hAnsi="Calibri"/>
          <w:b/>
        </w:rPr>
        <w:t xml:space="preserve">) </w:t>
      </w:r>
      <w:r w:rsidR="00CC1283" w:rsidRPr="00067E2C">
        <w:rPr>
          <w:rFonts w:ascii="Calibri" w:hAnsi="Calibri"/>
          <w:b/>
        </w:rPr>
        <w:t>“</w:t>
      </w:r>
      <w:r w:rsidR="00012CE5" w:rsidRPr="00067E2C">
        <w:rPr>
          <w:rFonts w:ascii="Calibri" w:hAnsi="Calibri"/>
          <w:b/>
        </w:rPr>
        <w:t>How to set up a data log for gathering data collected</w:t>
      </w:r>
      <w:r w:rsidR="00CC1283" w:rsidRPr="00067E2C">
        <w:rPr>
          <w:rFonts w:ascii="Calibri" w:hAnsi="Calibri"/>
          <w:b/>
        </w:rPr>
        <w:t>”</w:t>
      </w:r>
      <w:r w:rsidR="00012CE5" w:rsidRPr="00067E2C">
        <w:rPr>
          <w:rFonts w:ascii="Calibri" w:hAnsi="Calibri"/>
          <w:b/>
        </w:rPr>
        <w:t xml:space="preserve"> and</w:t>
      </w:r>
      <w:r w:rsidR="00E17621">
        <w:rPr>
          <w:rFonts w:ascii="Calibri" w:hAnsi="Calibri"/>
          <w:b/>
        </w:rPr>
        <w:t xml:space="preserve"> ii)</w:t>
      </w:r>
      <w:r w:rsidR="00012CE5" w:rsidRPr="00067E2C">
        <w:rPr>
          <w:rFonts w:ascii="Calibri" w:hAnsi="Calibri"/>
          <w:b/>
        </w:rPr>
        <w:t xml:space="preserve"> </w:t>
      </w:r>
      <w:r w:rsidR="00CC1283" w:rsidRPr="00067E2C">
        <w:rPr>
          <w:rFonts w:ascii="Calibri" w:hAnsi="Calibri"/>
          <w:b/>
        </w:rPr>
        <w:t>“</w:t>
      </w:r>
      <w:r w:rsidR="00E17621">
        <w:rPr>
          <w:rFonts w:ascii="Calibri" w:hAnsi="Calibri"/>
          <w:b/>
        </w:rPr>
        <w:t>how to properly use</w:t>
      </w:r>
      <w:r w:rsidR="00012CE5" w:rsidRPr="00067E2C">
        <w:rPr>
          <w:rFonts w:ascii="Calibri" w:hAnsi="Calibri"/>
          <w:b/>
        </w:rPr>
        <w:t xml:space="preserve"> scientific tools in a safe and proper manner</w:t>
      </w:r>
      <w:r w:rsidR="00CC1283" w:rsidRPr="00CC1283">
        <w:rPr>
          <w:rFonts w:ascii="Calibri" w:hAnsi="Calibri"/>
          <w:color w:val="7030A0"/>
        </w:rPr>
        <w:t>”</w:t>
      </w:r>
      <w:r w:rsidR="00012CE5" w:rsidRPr="00CC1283">
        <w:rPr>
          <w:rFonts w:ascii="Calibri" w:hAnsi="Calibri"/>
          <w:color w:val="7030A0"/>
        </w:rPr>
        <w:t>.</w:t>
      </w:r>
    </w:p>
    <w:p w:rsidR="00067E2C" w:rsidRDefault="00324C5E" w:rsidP="008B20B8">
      <w:pPr>
        <w:rPr>
          <w:rFonts w:ascii="Calibri" w:hAnsi="Calibri"/>
          <w:b/>
        </w:rPr>
      </w:pPr>
      <w:r>
        <w:rPr>
          <w:rFonts w:ascii="Calibri" w:hAnsi="Calibri"/>
          <w:b/>
        </w:rPr>
        <w:tab/>
      </w:r>
    </w:p>
    <w:p w:rsidR="00324C5E" w:rsidRDefault="00067E2C" w:rsidP="008B20B8">
      <w:pPr>
        <w:rPr>
          <w:rFonts w:ascii="Calibri" w:hAnsi="Calibri"/>
        </w:rPr>
      </w:pPr>
      <w:r>
        <w:rPr>
          <w:rFonts w:ascii="Calibri" w:hAnsi="Calibri"/>
          <w:b/>
        </w:rPr>
        <w:tab/>
      </w:r>
      <w:r w:rsidR="0021151E">
        <w:rPr>
          <w:rFonts w:ascii="Calibri" w:hAnsi="Calibri"/>
        </w:rPr>
        <w:t>Show the first PowerP</w:t>
      </w:r>
      <w:r w:rsidR="00324C5E">
        <w:rPr>
          <w:rFonts w:ascii="Calibri" w:hAnsi="Calibri"/>
        </w:rPr>
        <w:t xml:space="preserve">oint called </w:t>
      </w:r>
      <w:r w:rsidR="00324C5E" w:rsidRPr="00324C5E">
        <w:rPr>
          <w:rFonts w:ascii="Calibri" w:hAnsi="Calibri"/>
          <w:b/>
        </w:rPr>
        <w:t>Scientific Tools</w:t>
      </w:r>
      <w:r w:rsidR="00324C5E">
        <w:rPr>
          <w:rFonts w:ascii="Calibri" w:hAnsi="Calibri"/>
        </w:rPr>
        <w:t xml:space="preserve"> </w:t>
      </w:r>
      <w:r w:rsidR="00BC3338" w:rsidRPr="00BC3338">
        <w:rPr>
          <w:rFonts w:ascii="Calibri" w:hAnsi="Calibri"/>
          <w:b/>
        </w:rPr>
        <w:t>to Assess Water Quality</w:t>
      </w:r>
      <w:r w:rsidR="00BC3338">
        <w:rPr>
          <w:rFonts w:ascii="Calibri" w:hAnsi="Calibri"/>
        </w:rPr>
        <w:t xml:space="preserve"> </w:t>
      </w:r>
      <w:r w:rsidR="00324C5E">
        <w:rPr>
          <w:rFonts w:ascii="Calibri" w:hAnsi="Calibri"/>
        </w:rPr>
        <w:t>and guide students into examining these tools and how they should be used. Have examples in the classroom for them to experiment with after the P</w:t>
      </w:r>
      <w:r w:rsidR="0021151E">
        <w:rPr>
          <w:rFonts w:ascii="Calibri" w:hAnsi="Calibri"/>
        </w:rPr>
        <w:t>owerPoint. After viewing the PowerPoint</w:t>
      </w:r>
      <w:r w:rsidR="00324C5E">
        <w:rPr>
          <w:rFonts w:ascii="Calibri" w:hAnsi="Calibri"/>
        </w:rPr>
        <w:t>, have students take turns identifying the actual instrument by holding them up and asking for their names and purpose. Then give students a chance to work with them. Suggest they draw them in their journal so they can identify them later.</w:t>
      </w:r>
    </w:p>
    <w:p w:rsidR="00324C5E" w:rsidRPr="00324C5E" w:rsidRDefault="00324C5E" w:rsidP="008B20B8">
      <w:pPr>
        <w:rPr>
          <w:rFonts w:ascii="Calibri" w:hAnsi="Calibri"/>
        </w:rPr>
      </w:pPr>
      <w:r>
        <w:rPr>
          <w:rFonts w:ascii="Calibri" w:hAnsi="Calibri"/>
        </w:rPr>
        <w:tab/>
        <w:t xml:space="preserve">Secondly, show them </w:t>
      </w:r>
      <w:r w:rsidR="00CC1283">
        <w:rPr>
          <w:rFonts w:ascii="Calibri" w:hAnsi="Calibri"/>
        </w:rPr>
        <w:t xml:space="preserve">the </w:t>
      </w:r>
      <w:r w:rsidR="0021151E">
        <w:rPr>
          <w:rFonts w:ascii="Calibri" w:hAnsi="Calibri"/>
        </w:rPr>
        <w:t>pdf</w:t>
      </w:r>
      <w:r>
        <w:rPr>
          <w:rFonts w:ascii="Calibri" w:hAnsi="Calibri"/>
        </w:rPr>
        <w:t xml:space="preserve"> on </w:t>
      </w:r>
      <w:r w:rsidRPr="004273B4">
        <w:rPr>
          <w:rFonts w:ascii="Calibri" w:hAnsi="Calibri" w:cs="Calibri"/>
          <w:b/>
          <w:color w:val="000000"/>
          <w:sz w:val="22"/>
          <w:szCs w:val="28"/>
          <w:u w:val="single"/>
        </w:rPr>
        <w:t xml:space="preserve">Setting Up </w:t>
      </w:r>
      <w:proofErr w:type="gramStart"/>
      <w:r w:rsidRPr="004273B4">
        <w:rPr>
          <w:rFonts w:ascii="Calibri" w:hAnsi="Calibri" w:cs="Calibri"/>
          <w:b/>
          <w:color w:val="000000"/>
          <w:sz w:val="22"/>
          <w:szCs w:val="28"/>
          <w:u w:val="single"/>
        </w:rPr>
        <w:t>For</w:t>
      </w:r>
      <w:proofErr w:type="gramEnd"/>
      <w:r w:rsidRPr="004273B4">
        <w:rPr>
          <w:rFonts w:ascii="Calibri" w:hAnsi="Calibri" w:cs="Calibri"/>
          <w:b/>
          <w:color w:val="000000"/>
          <w:sz w:val="22"/>
          <w:szCs w:val="28"/>
          <w:u w:val="single"/>
        </w:rPr>
        <w:t xml:space="preserve"> Data Collection</w:t>
      </w:r>
      <w:r w:rsidRPr="004273B4">
        <w:rPr>
          <w:rFonts w:ascii="Calibri" w:hAnsi="Calibri" w:cs="Calibri"/>
          <w:b/>
          <w:color w:val="000000"/>
          <w:sz w:val="22"/>
          <w:szCs w:val="28"/>
        </w:rPr>
        <w:t xml:space="preserve"> </w:t>
      </w:r>
      <w:r w:rsidR="00A026B0">
        <w:rPr>
          <w:rFonts w:ascii="Calibri" w:hAnsi="Calibri" w:cs="Calibri"/>
          <w:b/>
          <w:color w:val="000000"/>
          <w:sz w:val="22"/>
          <w:szCs w:val="28"/>
        </w:rPr>
        <w:t xml:space="preserve">in their </w:t>
      </w:r>
      <w:r w:rsidRPr="004273B4">
        <w:rPr>
          <w:rFonts w:ascii="Calibri" w:hAnsi="Calibri" w:cs="Calibri"/>
          <w:b/>
          <w:color w:val="000000"/>
          <w:sz w:val="22"/>
          <w:szCs w:val="28"/>
        </w:rPr>
        <w:t>journal</w:t>
      </w:r>
      <w:r>
        <w:rPr>
          <w:rFonts w:ascii="Calibri" w:hAnsi="Calibri" w:cs="Calibri"/>
          <w:b/>
          <w:color w:val="000000"/>
          <w:sz w:val="22"/>
          <w:szCs w:val="28"/>
        </w:rPr>
        <w:t xml:space="preserve">. </w:t>
      </w:r>
      <w:r w:rsidRPr="00324C5E">
        <w:rPr>
          <w:rFonts w:ascii="Calibri" w:hAnsi="Calibri" w:cs="Calibri"/>
          <w:color w:val="000000"/>
          <w:sz w:val="22"/>
          <w:szCs w:val="28"/>
        </w:rPr>
        <w:t>Have them follow along and write the appropriate things in their journal for future reference.</w:t>
      </w:r>
    </w:p>
    <w:p w:rsidR="008B20B8" w:rsidRPr="00190507" w:rsidRDefault="008B20B8" w:rsidP="008B20B8">
      <w:pPr>
        <w:rPr>
          <w:rFonts w:ascii="Calibri" w:hAnsi="Calibri" w:cs="Calibri"/>
          <w:b/>
        </w:rPr>
      </w:pPr>
    </w:p>
    <w:p w:rsidR="008B20B8" w:rsidRDefault="008B20B8" w:rsidP="008B20B8">
      <w:pPr>
        <w:ind w:firstLine="720"/>
        <w:rPr>
          <w:rFonts w:ascii="Calibri" w:hAnsi="Calibri"/>
          <w:i/>
          <w:sz w:val="22"/>
          <w:szCs w:val="22"/>
        </w:rPr>
      </w:pPr>
      <w:r w:rsidRPr="004A2708">
        <w:rPr>
          <w:rFonts w:ascii="Calibri" w:hAnsi="Calibri" w:cs="Calibri"/>
          <w:b/>
          <w:sz w:val="22"/>
          <w:szCs w:val="22"/>
        </w:rPr>
        <w:t xml:space="preserve">Supporting students during elaboration: </w:t>
      </w:r>
      <w:r w:rsidR="00324C5E">
        <w:rPr>
          <w:rFonts w:ascii="Calibri" w:hAnsi="Calibri"/>
          <w:i/>
          <w:sz w:val="22"/>
          <w:szCs w:val="22"/>
        </w:rPr>
        <w:t>Ask the following as you walk around the students:</w:t>
      </w:r>
    </w:p>
    <w:p w:rsidR="00324C5E" w:rsidRDefault="00B4058F" w:rsidP="00324C5E">
      <w:pPr>
        <w:pStyle w:val="ListParagraph"/>
        <w:numPr>
          <w:ilvl w:val="0"/>
          <w:numId w:val="5"/>
        </w:numPr>
        <w:rPr>
          <w:rFonts w:ascii="Calibri" w:hAnsi="Calibri"/>
          <w:sz w:val="22"/>
          <w:szCs w:val="22"/>
        </w:rPr>
      </w:pPr>
      <w:r>
        <w:rPr>
          <w:rFonts w:ascii="Calibri" w:hAnsi="Calibri"/>
          <w:sz w:val="22"/>
          <w:szCs w:val="22"/>
        </w:rPr>
        <w:t>What would</w:t>
      </w:r>
      <w:r w:rsidR="00324C5E">
        <w:rPr>
          <w:rFonts w:ascii="Calibri" w:hAnsi="Calibri"/>
          <w:sz w:val="22"/>
          <w:szCs w:val="22"/>
        </w:rPr>
        <w:t xml:space="preserve"> help you record this information?</w:t>
      </w:r>
    </w:p>
    <w:p w:rsidR="00324C5E" w:rsidRDefault="00B4058F" w:rsidP="00324C5E">
      <w:pPr>
        <w:pStyle w:val="ListParagraph"/>
        <w:numPr>
          <w:ilvl w:val="0"/>
          <w:numId w:val="5"/>
        </w:numPr>
        <w:rPr>
          <w:rFonts w:ascii="Calibri" w:hAnsi="Calibri"/>
          <w:sz w:val="22"/>
          <w:szCs w:val="22"/>
        </w:rPr>
      </w:pPr>
      <w:r>
        <w:rPr>
          <w:rFonts w:ascii="Calibri" w:hAnsi="Calibri"/>
          <w:sz w:val="22"/>
          <w:szCs w:val="22"/>
        </w:rPr>
        <w:lastRenderedPageBreak/>
        <w:t>W</w:t>
      </w:r>
      <w:r w:rsidR="00324C5E">
        <w:rPr>
          <w:rFonts w:ascii="Calibri" w:hAnsi="Calibri"/>
          <w:sz w:val="22"/>
          <w:szCs w:val="22"/>
        </w:rPr>
        <w:t>hat would you need to perform this experiment?</w:t>
      </w:r>
    </w:p>
    <w:p w:rsidR="00B4058F" w:rsidRDefault="00B4058F" w:rsidP="00324C5E">
      <w:pPr>
        <w:rPr>
          <w:rFonts w:ascii="Calibri" w:hAnsi="Calibri"/>
          <w:sz w:val="22"/>
          <w:szCs w:val="22"/>
          <w:u w:val="single"/>
        </w:rPr>
      </w:pPr>
    </w:p>
    <w:p w:rsidR="00324C5E" w:rsidRDefault="00324C5E" w:rsidP="00324C5E">
      <w:pPr>
        <w:rPr>
          <w:rFonts w:ascii="Calibri" w:hAnsi="Calibri"/>
          <w:sz w:val="22"/>
          <w:szCs w:val="22"/>
        </w:rPr>
      </w:pPr>
      <w:r w:rsidRPr="00F776B3">
        <w:rPr>
          <w:rFonts w:ascii="Calibri" w:hAnsi="Calibri"/>
          <w:b/>
          <w:sz w:val="22"/>
          <w:szCs w:val="22"/>
          <w:u w:val="single"/>
        </w:rPr>
        <w:t>Day Three</w:t>
      </w:r>
      <w:r w:rsidRPr="00F776B3">
        <w:rPr>
          <w:rFonts w:ascii="Calibri" w:hAnsi="Calibri"/>
          <w:b/>
          <w:sz w:val="22"/>
          <w:szCs w:val="22"/>
        </w:rPr>
        <w:t>:</w:t>
      </w:r>
      <w:r>
        <w:rPr>
          <w:rFonts w:ascii="Calibri" w:hAnsi="Calibri"/>
          <w:sz w:val="22"/>
          <w:szCs w:val="22"/>
        </w:rPr>
        <w:t xml:space="preserve"> classroom setting  </w:t>
      </w:r>
    </w:p>
    <w:p w:rsidR="00324C5E" w:rsidRPr="00067E2C" w:rsidRDefault="00324C5E" w:rsidP="00324C5E">
      <w:pPr>
        <w:rPr>
          <w:rFonts w:ascii="Calibri" w:hAnsi="Calibri"/>
          <w:sz w:val="22"/>
          <w:szCs w:val="22"/>
        </w:rPr>
      </w:pPr>
      <w:r>
        <w:rPr>
          <w:rFonts w:ascii="Calibri" w:hAnsi="Calibri"/>
          <w:sz w:val="22"/>
          <w:szCs w:val="22"/>
        </w:rPr>
        <w:tab/>
        <w:t xml:space="preserve">Provide each team with samples of the water you have collected and with tools </w:t>
      </w:r>
      <w:r w:rsidRPr="00067E2C">
        <w:rPr>
          <w:rFonts w:ascii="Calibri" w:hAnsi="Calibri"/>
          <w:sz w:val="22"/>
          <w:szCs w:val="22"/>
        </w:rPr>
        <w:t xml:space="preserve">for </w:t>
      </w:r>
      <w:r w:rsidR="00B4058F" w:rsidRPr="00067E2C">
        <w:rPr>
          <w:rFonts w:ascii="Calibri" w:hAnsi="Calibri"/>
          <w:sz w:val="22"/>
          <w:szCs w:val="22"/>
        </w:rPr>
        <w:t>measur</w:t>
      </w:r>
      <w:r w:rsidRPr="00067E2C">
        <w:rPr>
          <w:rFonts w:ascii="Calibri" w:hAnsi="Calibri"/>
          <w:sz w:val="22"/>
          <w:szCs w:val="22"/>
        </w:rPr>
        <w:t>ing</w:t>
      </w:r>
      <w:r>
        <w:rPr>
          <w:rFonts w:ascii="Calibri" w:hAnsi="Calibri"/>
          <w:sz w:val="22"/>
          <w:szCs w:val="22"/>
        </w:rPr>
        <w:t xml:space="preserve"> water quality data. Ask student teams to create a hypothesis about the samples they are going to test and record this hypothesis in their journals before beginning testing.</w:t>
      </w:r>
      <w:r w:rsidR="007C481D">
        <w:rPr>
          <w:rFonts w:ascii="Calibri" w:hAnsi="Calibri"/>
          <w:sz w:val="22"/>
          <w:szCs w:val="22"/>
        </w:rPr>
        <w:t xml:space="preserve"> Each team should then perform </w:t>
      </w:r>
      <w:proofErr w:type="gramStart"/>
      <w:r w:rsidR="007C481D">
        <w:rPr>
          <w:rFonts w:ascii="Calibri" w:hAnsi="Calibri"/>
          <w:sz w:val="22"/>
          <w:szCs w:val="22"/>
        </w:rPr>
        <w:t>ALL of</w:t>
      </w:r>
      <w:proofErr w:type="gramEnd"/>
      <w:r w:rsidR="007C481D">
        <w:rPr>
          <w:rFonts w:ascii="Calibri" w:hAnsi="Calibri"/>
          <w:sz w:val="22"/>
          <w:szCs w:val="22"/>
        </w:rPr>
        <w:t xml:space="preserve"> the tests you have available and record their data for each water sample they have been given. Remind them that each team has different samples and their data will not be the same. (This should eliminate any copying of data from others</w:t>
      </w:r>
      <w:r w:rsidR="00067E2C">
        <w:rPr>
          <w:rFonts w:ascii="Calibri" w:hAnsi="Calibri"/>
          <w:sz w:val="22"/>
          <w:szCs w:val="22"/>
        </w:rPr>
        <w:t>.)</w:t>
      </w:r>
      <w:r w:rsidR="001C5947">
        <w:rPr>
          <w:rFonts w:ascii="Calibri" w:hAnsi="Calibri"/>
          <w:color w:val="FF0000"/>
          <w:sz w:val="22"/>
          <w:szCs w:val="22"/>
        </w:rPr>
        <w:t xml:space="preserve"> </w:t>
      </w:r>
      <w:r w:rsidR="001C5947" w:rsidRPr="00067E2C">
        <w:rPr>
          <w:rFonts w:ascii="Calibri" w:hAnsi="Calibri"/>
          <w:sz w:val="22"/>
          <w:szCs w:val="22"/>
        </w:rPr>
        <w:t xml:space="preserve">This is still the practice for the </w:t>
      </w:r>
      <w:proofErr w:type="gramStart"/>
      <w:r w:rsidR="001C5947" w:rsidRPr="00067E2C">
        <w:rPr>
          <w:rFonts w:ascii="Calibri" w:hAnsi="Calibri"/>
          <w:sz w:val="22"/>
          <w:szCs w:val="22"/>
        </w:rPr>
        <w:t>pre teaching</w:t>
      </w:r>
      <w:proofErr w:type="gramEnd"/>
      <w:r w:rsidR="001C5947" w:rsidRPr="00067E2C">
        <w:rPr>
          <w:rFonts w:ascii="Calibri" w:hAnsi="Calibri"/>
          <w:sz w:val="22"/>
          <w:szCs w:val="22"/>
        </w:rPr>
        <w:t xml:space="preserve"> lesson so I am looking to see if they can properly perform the tests to obtain accurate data. The next time will be on the field trip extension where I am looking for data.</w:t>
      </w:r>
      <w:r w:rsidR="0021151E">
        <w:rPr>
          <w:rFonts w:ascii="Calibri" w:hAnsi="Calibri"/>
          <w:sz w:val="22"/>
          <w:szCs w:val="22"/>
        </w:rPr>
        <w:t>)</w:t>
      </w:r>
    </w:p>
    <w:p w:rsidR="008B20B8" w:rsidRPr="00190507" w:rsidRDefault="008B20B8" w:rsidP="008B20B8">
      <w:pPr>
        <w:rPr>
          <w:rFonts w:ascii="Calibri" w:hAnsi="Calibri"/>
          <w:i/>
        </w:rPr>
      </w:pPr>
    </w:p>
    <w:p w:rsidR="009E2E77" w:rsidRDefault="008B20B8" w:rsidP="008B20B8">
      <w:pPr>
        <w:rPr>
          <w:rFonts w:ascii="Calibri" w:hAnsi="Calibri"/>
        </w:rPr>
      </w:pPr>
      <w:r w:rsidRPr="00190507">
        <w:rPr>
          <w:rFonts w:ascii="Calibri" w:hAnsi="Calibri" w:cs="Calibri"/>
          <w:b/>
        </w:rPr>
        <w:t xml:space="preserve">EVALUATE: </w:t>
      </w:r>
      <w:r w:rsidR="009E2E77" w:rsidRPr="009E2E77">
        <w:rPr>
          <w:rFonts w:ascii="Calibri" w:hAnsi="Calibri"/>
        </w:rPr>
        <w:t>Students will be assessed by</w:t>
      </w:r>
      <w:r w:rsidR="009E2E77">
        <w:rPr>
          <w:rFonts w:ascii="Calibri" w:hAnsi="Calibri"/>
        </w:rPr>
        <w:t>/through:</w:t>
      </w:r>
    </w:p>
    <w:p w:rsidR="009E2E77" w:rsidRPr="009E2E77" w:rsidRDefault="009E2E77" w:rsidP="009E2E77">
      <w:pPr>
        <w:pStyle w:val="ListParagraph"/>
        <w:numPr>
          <w:ilvl w:val="0"/>
          <w:numId w:val="6"/>
        </w:numPr>
        <w:rPr>
          <w:rFonts w:ascii="Calibri" w:hAnsi="Calibri" w:cs="Calibri"/>
          <w:b/>
        </w:rPr>
      </w:pPr>
      <w:r w:rsidRPr="009E2E77">
        <w:rPr>
          <w:rFonts w:ascii="Calibri" w:hAnsi="Calibri"/>
        </w:rPr>
        <w:t>their demonstration of proper use of the data collection tools and test kits.</w:t>
      </w:r>
    </w:p>
    <w:p w:rsidR="009E2E77" w:rsidRPr="0093227E" w:rsidRDefault="009E2E77" w:rsidP="009E2E77">
      <w:pPr>
        <w:pStyle w:val="ListParagraph"/>
        <w:numPr>
          <w:ilvl w:val="0"/>
          <w:numId w:val="6"/>
        </w:numPr>
        <w:rPr>
          <w:rFonts w:ascii="Calibri" w:hAnsi="Calibri" w:cs="Calibri"/>
          <w:b/>
        </w:rPr>
      </w:pPr>
      <w:r>
        <w:rPr>
          <w:rFonts w:ascii="Calibri" w:hAnsi="Calibri"/>
        </w:rPr>
        <w:t xml:space="preserve">presentation of the whiteboard </w:t>
      </w:r>
      <w:r w:rsidRPr="0093227E">
        <w:rPr>
          <w:rFonts w:ascii="Calibri" w:hAnsi="Calibri"/>
        </w:rPr>
        <w:t>information</w:t>
      </w:r>
    </w:p>
    <w:p w:rsidR="009E2E77" w:rsidRPr="0093227E" w:rsidRDefault="009E2E77" w:rsidP="009E2E77">
      <w:pPr>
        <w:pStyle w:val="ListParagraph"/>
        <w:numPr>
          <w:ilvl w:val="0"/>
          <w:numId w:val="6"/>
        </w:numPr>
        <w:rPr>
          <w:rFonts w:ascii="Calibri" w:hAnsi="Calibri" w:cs="Calibri"/>
          <w:b/>
        </w:rPr>
      </w:pPr>
      <w:r w:rsidRPr="0093227E">
        <w:rPr>
          <w:rFonts w:ascii="Calibri" w:hAnsi="Calibri"/>
        </w:rPr>
        <w:t xml:space="preserve">group presentation of test </w:t>
      </w:r>
      <w:r w:rsidR="0093227E" w:rsidRPr="0093227E">
        <w:rPr>
          <w:rFonts w:ascii="Calibri" w:hAnsi="Calibri"/>
        </w:rPr>
        <w:t>value as weighted by drinking water standards.</w:t>
      </w:r>
    </w:p>
    <w:p w:rsidR="009E2E77" w:rsidRPr="009E2E77" w:rsidRDefault="00B4058F" w:rsidP="009E2E77">
      <w:pPr>
        <w:pStyle w:val="ListParagraph"/>
        <w:numPr>
          <w:ilvl w:val="0"/>
          <w:numId w:val="6"/>
        </w:numPr>
        <w:rPr>
          <w:rFonts w:ascii="Calibri" w:hAnsi="Calibri" w:cs="Calibri"/>
          <w:b/>
        </w:rPr>
      </w:pPr>
      <w:r>
        <w:rPr>
          <w:rFonts w:ascii="Calibri" w:hAnsi="Calibri"/>
        </w:rPr>
        <w:t xml:space="preserve">journal entries and </w:t>
      </w:r>
      <w:r w:rsidR="0093227E">
        <w:rPr>
          <w:rFonts w:ascii="Calibri" w:hAnsi="Calibri"/>
        </w:rPr>
        <w:t>accuracy</w:t>
      </w:r>
      <w:r w:rsidR="009E2E77">
        <w:rPr>
          <w:rFonts w:ascii="Calibri" w:hAnsi="Calibri"/>
        </w:rPr>
        <w:t xml:space="preserve"> of data gathered</w:t>
      </w:r>
    </w:p>
    <w:p w:rsidR="009E2E77" w:rsidRPr="009E2E77" w:rsidRDefault="009E2E77" w:rsidP="009E2E77">
      <w:pPr>
        <w:pStyle w:val="ListParagraph"/>
        <w:numPr>
          <w:ilvl w:val="0"/>
          <w:numId w:val="6"/>
        </w:numPr>
        <w:rPr>
          <w:rFonts w:ascii="Calibri" w:hAnsi="Calibri" w:cs="Calibri"/>
          <w:b/>
        </w:rPr>
      </w:pPr>
      <w:r>
        <w:rPr>
          <w:rFonts w:ascii="Calibri" w:hAnsi="Calibri"/>
        </w:rPr>
        <w:t xml:space="preserve">creation </w:t>
      </w:r>
      <w:r w:rsidR="00067E2C">
        <w:rPr>
          <w:rFonts w:ascii="Calibri" w:hAnsi="Calibri"/>
        </w:rPr>
        <w:t xml:space="preserve">of </w:t>
      </w:r>
      <w:r w:rsidR="0021151E">
        <w:rPr>
          <w:rFonts w:ascii="Calibri" w:hAnsi="Calibri"/>
        </w:rPr>
        <w:t>a PowerP</w:t>
      </w:r>
      <w:r>
        <w:rPr>
          <w:rFonts w:ascii="Calibri" w:hAnsi="Calibri"/>
        </w:rPr>
        <w:t>oint (4 slides max) that shows their data collected and placed into graph form</w:t>
      </w:r>
    </w:p>
    <w:p w:rsidR="008B20B8" w:rsidRPr="009E2E77" w:rsidRDefault="009E2E77" w:rsidP="009E2E77">
      <w:pPr>
        <w:pStyle w:val="ListParagraph"/>
        <w:numPr>
          <w:ilvl w:val="0"/>
          <w:numId w:val="6"/>
        </w:numPr>
        <w:rPr>
          <w:rFonts w:ascii="Calibri" w:hAnsi="Calibri" w:cs="Calibri"/>
          <w:b/>
        </w:rPr>
      </w:pPr>
      <w:r>
        <w:rPr>
          <w:rFonts w:ascii="Calibri" w:hAnsi="Calibri"/>
        </w:rPr>
        <w:t>oral quizzing on tool identification and purpose</w:t>
      </w:r>
      <w:r w:rsidRPr="009E2E77">
        <w:rPr>
          <w:rFonts w:ascii="Calibri" w:hAnsi="Calibri"/>
          <w:i/>
        </w:rPr>
        <w:t xml:space="preserve"> </w:t>
      </w:r>
    </w:p>
    <w:p w:rsidR="009E2E77" w:rsidRDefault="009E2E77" w:rsidP="008B20B8">
      <w:pPr>
        <w:ind w:firstLine="720"/>
        <w:rPr>
          <w:rFonts w:ascii="Calibri" w:hAnsi="Calibri" w:cs="Calibri"/>
          <w:b/>
          <w:sz w:val="22"/>
          <w:szCs w:val="22"/>
        </w:rPr>
      </w:pPr>
    </w:p>
    <w:p w:rsidR="009E2E77" w:rsidRDefault="008B20B8" w:rsidP="008B20B8">
      <w:pPr>
        <w:ind w:firstLine="720"/>
        <w:rPr>
          <w:rFonts w:ascii="Calibri" w:hAnsi="Calibri" w:cs="Calibri"/>
          <w:b/>
          <w:sz w:val="22"/>
          <w:szCs w:val="22"/>
        </w:rPr>
      </w:pPr>
      <w:r w:rsidRPr="004A2708">
        <w:rPr>
          <w:rFonts w:ascii="Calibri" w:hAnsi="Calibri" w:cs="Calibri"/>
          <w:b/>
          <w:sz w:val="22"/>
          <w:szCs w:val="22"/>
        </w:rPr>
        <w:t xml:space="preserve">Supporting students during evaluation: </w:t>
      </w:r>
    </w:p>
    <w:p w:rsidR="008B20B8" w:rsidRDefault="009E2E77" w:rsidP="009E2E77">
      <w:pPr>
        <w:pStyle w:val="ListParagraph"/>
        <w:numPr>
          <w:ilvl w:val="0"/>
          <w:numId w:val="7"/>
        </w:numPr>
        <w:rPr>
          <w:rFonts w:ascii="Calibri" w:hAnsi="Calibri"/>
        </w:rPr>
      </w:pPr>
      <w:r>
        <w:rPr>
          <w:rFonts w:ascii="Calibri" w:hAnsi="Calibri"/>
        </w:rPr>
        <w:t>Is there something you need to fulfill this evaluation?</w:t>
      </w:r>
    </w:p>
    <w:p w:rsidR="009E2E77" w:rsidRPr="009E2E77" w:rsidRDefault="009E2E77" w:rsidP="009E2E77">
      <w:pPr>
        <w:pStyle w:val="ListParagraph"/>
        <w:numPr>
          <w:ilvl w:val="0"/>
          <w:numId w:val="7"/>
        </w:numPr>
        <w:rPr>
          <w:rFonts w:ascii="Calibri" w:hAnsi="Calibri"/>
        </w:rPr>
      </w:pPr>
      <w:r>
        <w:rPr>
          <w:rFonts w:ascii="Calibri" w:hAnsi="Calibri"/>
        </w:rPr>
        <w:t>Where can you look for the necessary information?</w:t>
      </w:r>
    </w:p>
    <w:p w:rsidR="008B20B8" w:rsidRPr="00190507" w:rsidRDefault="008B20B8" w:rsidP="008B20B8">
      <w:pPr>
        <w:rPr>
          <w:rFonts w:ascii="Calibri" w:hAnsi="Calibri"/>
          <w:i/>
        </w:rPr>
      </w:pPr>
    </w:p>
    <w:p w:rsidR="008B20B8" w:rsidRDefault="008B20B8" w:rsidP="008B20B8">
      <w:pPr>
        <w:outlineLvl w:val="0"/>
        <w:rPr>
          <w:rFonts w:ascii="Calibri" w:hAnsi="Calibri"/>
          <w:sz w:val="22"/>
          <w:szCs w:val="22"/>
        </w:rPr>
      </w:pPr>
      <w:r w:rsidRPr="009E2E77">
        <w:rPr>
          <w:rFonts w:ascii="Calibri" w:hAnsi="Calibri"/>
          <w:b/>
          <w:bCs/>
          <w:sz w:val="22"/>
          <w:szCs w:val="22"/>
          <w:u w:val="single"/>
        </w:rPr>
        <w:t>New Vocabulary</w:t>
      </w:r>
      <w:r>
        <w:rPr>
          <w:rFonts w:ascii="Calibri" w:hAnsi="Calibri"/>
          <w:b/>
          <w:bCs/>
          <w:sz w:val="22"/>
          <w:szCs w:val="22"/>
        </w:rPr>
        <w:t xml:space="preserve">: </w:t>
      </w:r>
      <w:r>
        <w:rPr>
          <w:rFonts w:ascii="Calibri" w:hAnsi="Calibri"/>
          <w:sz w:val="22"/>
          <w:szCs w:val="22"/>
        </w:rPr>
        <w:t xml:space="preserve"> </w:t>
      </w:r>
    </w:p>
    <w:p w:rsidR="009E2E77" w:rsidRPr="00E2567E" w:rsidRDefault="009E2E77" w:rsidP="008B20B8">
      <w:pPr>
        <w:outlineLvl w:val="0"/>
        <w:rPr>
          <w:rFonts w:ascii="Calibri" w:hAnsi="Calibri"/>
          <w:bCs/>
          <w:sz w:val="22"/>
          <w:szCs w:val="22"/>
        </w:rPr>
      </w:pPr>
      <w:r w:rsidRPr="00E2567E">
        <w:rPr>
          <w:rFonts w:ascii="Calibri" w:hAnsi="Calibri"/>
          <w:bCs/>
          <w:sz w:val="22"/>
          <w:szCs w:val="22"/>
        </w:rPr>
        <w:t>water quality, hypothesis, scientific tools, LabQuest, probes, pH, Dissolved Oxygen, benthic, macroinvertebrates. phosphates, nitrates, temperature, sample, data, journal, aquatic, organism.</w:t>
      </w:r>
    </w:p>
    <w:p w:rsidR="008B20B8" w:rsidRDefault="008B20B8" w:rsidP="008B20B8">
      <w:pPr>
        <w:pStyle w:val="BodyText3"/>
        <w:rPr>
          <w:rFonts w:ascii="Calibri" w:hAnsi="Calibri"/>
          <w:b w:val="0"/>
          <w:sz w:val="22"/>
          <w:szCs w:val="22"/>
        </w:rPr>
      </w:pPr>
    </w:p>
    <w:p w:rsidR="008B20B8" w:rsidRPr="009E2E77" w:rsidRDefault="008B20B8" w:rsidP="008B20B8">
      <w:pPr>
        <w:pStyle w:val="BodyText3"/>
        <w:rPr>
          <w:rFonts w:ascii="Calibri" w:hAnsi="Calibri" w:cs="Calibri-Bold"/>
          <w:bCs/>
          <w:sz w:val="22"/>
          <w:szCs w:val="22"/>
          <w:u w:val="single"/>
        </w:rPr>
      </w:pPr>
      <w:r w:rsidRPr="009E2E77">
        <w:rPr>
          <w:rFonts w:ascii="Calibri" w:hAnsi="Calibri" w:cs="Calibri-Bold"/>
          <w:bCs/>
          <w:sz w:val="22"/>
          <w:szCs w:val="22"/>
          <w:u w:val="single"/>
        </w:rPr>
        <w:t>Safety Considerations</w:t>
      </w:r>
    </w:p>
    <w:p w:rsidR="008B20B8" w:rsidRPr="00222F13" w:rsidRDefault="00A026B0" w:rsidP="008B20B8">
      <w:pPr>
        <w:pStyle w:val="BodyText3"/>
        <w:rPr>
          <w:rFonts w:ascii="Calibri" w:hAnsi="Calibri" w:cs="Calibri-Bold"/>
          <w:b w:val="0"/>
          <w:bCs/>
          <w:sz w:val="22"/>
          <w:szCs w:val="22"/>
        </w:rPr>
      </w:pPr>
      <w:r>
        <w:rPr>
          <w:rFonts w:ascii="Calibri" w:hAnsi="Calibri" w:cs="Calibri-Bold"/>
          <w:b w:val="0"/>
          <w:bCs/>
          <w:sz w:val="22"/>
          <w:szCs w:val="22"/>
        </w:rPr>
        <w:t>S</w:t>
      </w:r>
      <w:r w:rsidR="009E2E77">
        <w:rPr>
          <w:rFonts w:ascii="Calibri" w:hAnsi="Calibri" w:cs="Calibri-Bold"/>
          <w:b w:val="0"/>
          <w:bCs/>
          <w:sz w:val="22"/>
          <w:szCs w:val="22"/>
        </w:rPr>
        <w:t xml:space="preserve">tudents should always wear safety goggles </w:t>
      </w:r>
      <w:r w:rsidR="001C5947" w:rsidRPr="001C5947">
        <w:rPr>
          <w:rFonts w:ascii="Calibri" w:hAnsi="Calibri" w:cs="Calibri-Bold"/>
          <w:b w:val="0"/>
          <w:bCs/>
          <w:sz w:val="22"/>
          <w:szCs w:val="22"/>
        </w:rPr>
        <w:t>and plastic gloves</w:t>
      </w:r>
      <w:r w:rsidRPr="00A026B0">
        <w:rPr>
          <w:rFonts w:ascii="Calibri" w:hAnsi="Calibri" w:cs="Calibri-Bold"/>
          <w:b w:val="0"/>
          <w:bCs/>
          <w:color w:val="FF0000"/>
          <w:sz w:val="22"/>
          <w:szCs w:val="22"/>
        </w:rPr>
        <w:t xml:space="preserve"> </w:t>
      </w:r>
      <w:r w:rsidR="009E2E77">
        <w:rPr>
          <w:rFonts w:ascii="Calibri" w:hAnsi="Calibri" w:cs="Calibri-Bold"/>
          <w:b w:val="0"/>
          <w:bCs/>
          <w:sz w:val="22"/>
          <w:szCs w:val="22"/>
        </w:rPr>
        <w:t xml:space="preserve">when performing chemical tests. Depending on where you obtained your water samples, you may also want </w:t>
      </w:r>
      <w:r w:rsidR="00F776B3">
        <w:rPr>
          <w:rFonts w:ascii="Calibri" w:hAnsi="Calibri" w:cs="Calibri-Bold"/>
          <w:b w:val="0"/>
          <w:bCs/>
          <w:sz w:val="22"/>
          <w:szCs w:val="22"/>
        </w:rPr>
        <w:t>to have them wear goggles</w:t>
      </w:r>
      <w:r w:rsidR="009E2E77">
        <w:rPr>
          <w:rFonts w:ascii="Calibri" w:hAnsi="Calibri" w:cs="Calibri-Bold"/>
          <w:b w:val="0"/>
          <w:bCs/>
          <w:sz w:val="22"/>
          <w:szCs w:val="22"/>
        </w:rPr>
        <w:t xml:space="preserve"> the entire time. Gloves should also be worn</w:t>
      </w:r>
      <w:r>
        <w:rPr>
          <w:rFonts w:ascii="Calibri" w:hAnsi="Calibri" w:cs="Calibri-Bold"/>
          <w:b w:val="0"/>
          <w:bCs/>
          <w:sz w:val="22"/>
          <w:szCs w:val="22"/>
        </w:rPr>
        <w:t xml:space="preserve"> </w:t>
      </w:r>
      <w:r w:rsidR="009E2E77">
        <w:rPr>
          <w:rFonts w:ascii="Calibri" w:hAnsi="Calibri" w:cs="Calibri-Bold"/>
          <w:b w:val="0"/>
          <w:bCs/>
          <w:sz w:val="22"/>
          <w:szCs w:val="22"/>
        </w:rPr>
        <w:t xml:space="preserve">when using a dissolved oxygen </w:t>
      </w:r>
      <w:r w:rsidR="009E2E77" w:rsidRPr="009E2E77">
        <w:rPr>
          <w:rFonts w:ascii="Calibri" w:hAnsi="Calibri" w:cs="Calibri-Bold"/>
          <w:b w:val="0"/>
          <w:bCs/>
          <w:sz w:val="22"/>
          <w:szCs w:val="22"/>
          <w:u w:val="single"/>
        </w:rPr>
        <w:t>chemical</w:t>
      </w:r>
      <w:r w:rsidR="009E2E77">
        <w:rPr>
          <w:rFonts w:ascii="Calibri" w:hAnsi="Calibri" w:cs="Calibri-Bold"/>
          <w:b w:val="0"/>
          <w:bCs/>
          <w:sz w:val="22"/>
          <w:szCs w:val="22"/>
        </w:rPr>
        <w:t xml:space="preserve"> test. Provide a waste water container </w:t>
      </w:r>
      <w:r w:rsidR="00F776B3">
        <w:rPr>
          <w:rFonts w:ascii="Calibri" w:hAnsi="Calibri" w:cs="Calibri-Bold"/>
          <w:b w:val="0"/>
          <w:bCs/>
          <w:sz w:val="22"/>
          <w:szCs w:val="22"/>
        </w:rPr>
        <w:t>to discard</w:t>
      </w:r>
      <w:r w:rsidR="009E2E77">
        <w:rPr>
          <w:rFonts w:ascii="Calibri" w:hAnsi="Calibri" w:cs="Calibri-Bold"/>
          <w:b w:val="0"/>
          <w:bCs/>
          <w:sz w:val="22"/>
          <w:szCs w:val="22"/>
        </w:rPr>
        <w:t xml:space="preserve"> samples after </w:t>
      </w:r>
      <w:r w:rsidR="0021151E">
        <w:rPr>
          <w:rFonts w:ascii="Calibri" w:hAnsi="Calibri" w:cs="Calibri-Bold"/>
          <w:b w:val="0"/>
          <w:bCs/>
          <w:sz w:val="22"/>
          <w:szCs w:val="22"/>
        </w:rPr>
        <w:t xml:space="preserve">the </w:t>
      </w:r>
      <w:r w:rsidR="009E2E77">
        <w:rPr>
          <w:rFonts w:ascii="Calibri" w:hAnsi="Calibri" w:cs="Calibri-Bold"/>
          <w:b w:val="0"/>
          <w:bCs/>
          <w:sz w:val="22"/>
          <w:szCs w:val="22"/>
        </w:rPr>
        <w:t xml:space="preserve">chemical test. Stress </w:t>
      </w:r>
      <w:r w:rsidR="009E2E77" w:rsidRPr="009E2E77">
        <w:rPr>
          <w:rFonts w:ascii="Calibri" w:hAnsi="Calibri" w:cs="Calibri-Bold"/>
          <w:b w:val="0"/>
          <w:bCs/>
          <w:sz w:val="22"/>
          <w:szCs w:val="22"/>
          <w:u w:val="single"/>
        </w:rPr>
        <w:t>the importance</w:t>
      </w:r>
      <w:r w:rsidR="009E2E77">
        <w:rPr>
          <w:rFonts w:ascii="Calibri" w:hAnsi="Calibri" w:cs="Calibri-Bold"/>
          <w:b w:val="0"/>
          <w:bCs/>
          <w:sz w:val="22"/>
          <w:szCs w:val="22"/>
        </w:rPr>
        <w:t xml:space="preserve"> of proper disposal</w:t>
      </w:r>
      <w:r w:rsidR="00F776B3">
        <w:rPr>
          <w:rFonts w:ascii="Calibri" w:hAnsi="Calibri" w:cs="Calibri-Bold"/>
          <w:b w:val="0"/>
          <w:bCs/>
          <w:sz w:val="22"/>
          <w:szCs w:val="22"/>
        </w:rPr>
        <w:t>,</w:t>
      </w:r>
      <w:r w:rsidR="009E2E77">
        <w:rPr>
          <w:rFonts w:ascii="Calibri" w:hAnsi="Calibri" w:cs="Calibri-Bold"/>
          <w:b w:val="0"/>
          <w:bCs/>
          <w:sz w:val="22"/>
          <w:szCs w:val="22"/>
        </w:rPr>
        <w:t xml:space="preserve"> cleaning and care of equipment</w:t>
      </w:r>
      <w:r w:rsidR="00F776B3">
        <w:rPr>
          <w:rFonts w:ascii="Calibri" w:hAnsi="Calibri" w:cs="Calibri-Bold"/>
          <w:b w:val="0"/>
          <w:bCs/>
          <w:sz w:val="22"/>
          <w:szCs w:val="22"/>
        </w:rPr>
        <w:t>, and wash hands when finished</w:t>
      </w:r>
      <w:r w:rsidR="009E2E77">
        <w:rPr>
          <w:rFonts w:ascii="Calibri" w:hAnsi="Calibri" w:cs="Calibri-Bold"/>
          <w:b w:val="0"/>
          <w:bCs/>
          <w:sz w:val="22"/>
          <w:szCs w:val="22"/>
        </w:rPr>
        <w:t>.</w:t>
      </w:r>
    </w:p>
    <w:p w:rsidR="00CD4148" w:rsidRDefault="00CD4148" w:rsidP="008B20B8">
      <w:pPr>
        <w:autoSpaceDE w:val="0"/>
        <w:autoSpaceDN w:val="0"/>
        <w:adjustRightInd w:val="0"/>
        <w:rPr>
          <w:rFonts w:ascii="Calibri" w:hAnsi="Calibri" w:cs="Calibri-Bold"/>
          <w:b/>
          <w:bCs/>
          <w:sz w:val="22"/>
          <w:szCs w:val="22"/>
        </w:rPr>
      </w:pPr>
    </w:p>
    <w:p w:rsidR="008B20B8" w:rsidRPr="00A026B0" w:rsidRDefault="008B20B8" w:rsidP="008B20B8">
      <w:pPr>
        <w:autoSpaceDE w:val="0"/>
        <w:autoSpaceDN w:val="0"/>
        <w:adjustRightInd w:val="0"/>
        <w:rPr>
          <w:rFonts w:asciiTheme="minorHAnsi" w:hAnsiTheme="minorHAnsi" w:cstheme="minorHAnsi"/>
          <w:b/>
          <w:bCs/>
          <w:sz w:val="22"/>
          <w:szCs w:val="22"/>
        </w:rPr>
      </w:pPr>
      <w:r w:rsidRPr="00A026B0">
        <w:rPr>
          <w:rFonts w:asciiTheme="minorHAnsi" w:hAnsiTheme="minorHAnsi" w:cstheme="minorHAnsi"/>
          <w:b/>
          <w:bCs/>
          <w:sz w:val="22"/>
          <w:szCs w:val="22"/>
        </w:rPr>
        <w:t>Sources</w:t>
      </w:r>
    </w:p>
    <w:p w:rsidR="00CD4148" w:rsidRPr="00A026B0" w:rsidRDefault="00F776B3" w:rsidP="00CD4148">
      <w:pPr>
        <w:pStyle w:val="NormalWeb"/>
        <w:spacing w:before="0" w:beforeAutospacing="0" w:after="0" w:afterAutospacing="0" w:line="288" w:lineRule="atLeast"/>
        <w:rPr>
          <w:rFonts w:asciiTheme="minorHAnsi" w:hAnsiTheme="minorHAnsi" w:cstheme="minorHAnsi"/>
          <w:color w:val="000000"/>
        </w:rPr>
      </w:pPr>
      <w:r w:rsidRPr="00F776B3">
        <w:rPr>
          <w:rFonts w:asciiTheme="minorHAnsi" w:hAnsiTheme="minorHAnsi" w:cstheme="minorHAnsi"/>
          <w:b/>
          <w:i/>
          <w:color w:val="111111"/>
          <w:sz w:val="23"/>
          <w:szCs w:val="23"/>
        </w:rPr>
        <w:t>Charlie LeDuff Canoes the Rouge River (Most Polluted in Michigan)</w:t>
      </w:r>
      <w:r>
        <w:rPr>
          <w:rFonts w:asciiTheme="minorHAnsi" w:hAnsiTheme="minorHAnsi" w:cstheme="minorHAnsi"/>
          <w:color w:val="111111"/>
          <w:sz w:val="23"/>
          <w:szCs w:val="23"/>
        </w:rPr>
        <w:t xml:space="preserve"> </w:t>
      </w:r>
      <w:hyperlink r:id="rId22" w:history="1">
        <w:r w:rsidR="00CD4148" w:rsidRPr="00A026B0">
          <w:rPr>
            <w:rStyle w:val="Hyperlink"/>
            <w:rFonts w:asciiTheme="minorHAnsi" w:hAnsiTheme="minorHAnsi" w:cstheme="minorHAnsi"/>
          </w:rPr>
          <w:t>https://www.youtube.com/watch?v=cUO0VpJ3Pg4</w:t>
        </w:r>
      </w:hyperlink>
      <w:r>
        <w:rPr>
          <w:rStyle w:val="Hyperlink"/>
          <w:rFonts w:asciiTheme="minorHAnsi" w:hAnsiTheme="minorHAnsi" w:cstheme="minorHAnsi"/>
        </w:rPr>
        <w:t xml:space="preserve"> </w:t>
      </w:r>
      <w:r w:rsidR="00CD4148" w:rsidRPr="00A026B0">
        <w:rPr>
          <w:rFonts w:asciiTheme="minorHAnsi" w:hAnsiTheme="minorHAnsi" w:cstheme="minorHAnsi"/>
          <w:color w:val="000000"/>
        </w:rPr>
        <w:t xml:space="preserve"> This is a free documentary that shows how the Rouge River has been polluted. Since it empties into the Detroit River, it shows some amazing footage near the end where you can see the murky, heavy metal laden waters out by Zug Island.</w:t>
      </w:r>
      <w:r w:rsidR="0021151E">
        <w:rPr>
          <w:rFonts w:asciiTheme="minorHAnsi" w:hAnsiTheme="minorHAnsi" w:cstheme="minorHAnsi"/>
          <w:color w:val="000000"/>
        </w:rPr>
        <w:t xml:space="preserve">  (Information about improvements in the water quality of the Rouge River during the last 25 years can be found in a report obtainable through the internet</w:t>
      </w:r>
      <w:r w:rsidR="00710EC1">
        <w:rPr>
          <w:rFonts w:asciiTheme="minorHAnsi" w:hAnsiTheme="minorHAnsi" w:cstheme="minorHAnsi"/>
          <w:color w:val="000000"/>
        </w:rPr>
        <w:t xml:space="preserve"> at</w:t>
      </w:r>
      <w:r w:rsidR="0021151E">
        <w:rPr>
          <w:rFonts w:asciiTheme="minorHAnsi" w:hAnsiTheme="minorHAnsi" w:cstheme="minorHAnsi"/>
          <w:color w:val="000000"/>
        </w:rPr>
        <w:t xml:space="preserve"> </w:t>
      </w:r>
      <w:hyperlink r:id="rId23" w:history="1">
        <w:r w:rsidR="0021151E" w:rsidRPr="007D2DE4">
          <w:rPr>
            <w:rStyle w:val="Hyperlink"/>
            <w:rFonts w:asciiTheme="minorHAnsi" w:hAnsiTheme="minorHAnsi" w:cstheme="minorHAnsi"/>
          </w:rPr>
          <w:t>http://www.allianceofrougecommunities.com/PDFs/rrac/2013RougeReportCard.pdf</w:t>
        </w:r>
      </w:hyperlink>
      <w:r w:rsidR="0021151E">
        <w:rPr>
          <w:rFonts w:asciiTheme="minorHAnsi" w:hAnsiTheme="minorHAnsi" w:cstheme="minorHAnsi"/>
          <w:color w:val="000000"/>
        </w:rPr>
        <w:t xml:space="preserve"> .  </w:t>
      </w:r>
      <w:r w:rsidR="00710EC1">
        <w:rPr>
          <w:rFonts w:asciiTheme="minorHAnsi" w:hAnsiTheme="minorHAnsi" w:cstheme="minorHAnsi"/>
          <w:color w:val="000000"/>
        </w:rPr>
        <w:t xml:space="preserve">The report is very graphic, showing maps that compare river quality markers from twenty-five years ago to current maps of the same markers.  </w:t>
      </w:r>
      <w:r w:rsidR="0021151E">
        <w:rPr>
          <w:rFonts w:asciiTheme="minorHAnsi" w:hAnsiTheme="minorHAnsi" w:cstheme="minorHAnsi"/>
          <w:color w:val="000000"/>
        </w:rPr>
        <w:t xml:space="preserve">Although much of the Rouge is greatly improved, the final stretch of the river, from Dearborn to Zug Island especially remains </w:t>
      </w:r>
      <w:r w:rsidR="00710EC1">
        <w:rPr>
          <w:rFonts w:asciiTheme="minorHAnsi" w:hAnsiTheme="minorHAnsi" w:cstheme="minorHAnsi"/>
          <w:color w:val="000000"/>
        </w:rPr>
        <w:t xml:space="preserve">of concern by almost all measures.)  </w:t>
      </w:r>
    </w:p>
    <w:p w:rsidR="00CD4148" w:rsidRPr="00A026B0" w:rsidRDefault="00CD4148" w:rsidP="00CD4148">
      <w:pPr>
        <w:rPr>
          <w:rFonts w:asciiTheme="minorHAnsi" w:hAnsiTheme="minorHAnsi" w:cstheme="minorHAnsi"/>
          <w:sz w:val="22"/>
          <w:szCs w:val="22"/>
        </w:rPr>
      </w:pPr>
      <w:r w:rsidRPr="00A026B0">
        <w:rPr>
          <w:rFonts w:asciiTheme="minorHAnsi" w:hAnsiTheme="minorHAnsi" w:cstheme="minorHAnsi"/>
          <w:sz w:val="22"/>
          <w:szCs w:val="22"/>
        </w:rPr>
        <w:t xml:space="preserve"> </w:t>
      </w:r>
    </w:p>
    <w:p w:rsidR="00CD4148" w:rsidRPr="00A026B0" w:rsidRDefault="00CD4148" w:rsidP="00CD4148">
      <w:pPr>
        <w:pStyle w:val="NormalWeb"/>
        <w:spacing w:before="0" w:beforeAutospacing="0" w:after="0" w:afterAutospacing="0" w:line="288" w:lineRule="atLeast"/>
        <w:rPr>
          <w:rFonts w:asciiTheme="minorHAnsi" w:hAnsiTheme="minorHAnsi" w:cstheme="minorHAnsi"/>
          <w:color w:val="000000"/>
        </w:rPr>
      </w:pPr>
      <w:r w:rsidRPr="00E17621">
        <w:rPr>
          <w:rFonts w:asciiTheme="minorHAnsi" w:hAnsiTheme="minorHAnsi" w:cstheme="minorHAnsi"/>
          <w:b/>
          <w:color w:val="000000"/>
        </w:rPr>
        <w:t>Bill Nye the Science Guy and Water Pollution</w:t>
      </w:r>
      <w:r w:rsidRPr="00A026B0">
        <w:rPr>
          <w:rFonts w:asciiTheme="minorHAnsi" w:hAnsiTheme="minorHAnsi" w:cstheme="minorHAnsi"/>
          <w:color w:val="000000"/>
        </w:rPr>
        <w:t xml:space="preserve"> </w:t>
      </w:r>
      <w:hyperlink r:id="rId24" w:history="1">
        <w:r w:rsidRPr="00A026B0">
          <w:rPr>
            <w:rStyle w:val="Hyperlink"/>
            <w:rFonts w:asciiTheme="minorHAnsi" w:hAnsiTheme="minorHAnsi" w:cstheme="minorHAnsi"/>
          </w:rPr>
          <w:t>https://www.youtube.com/watch?v=gT3V9O</w:t>
        </w:r>
        <w:r w:rsidRPr="00A026B0">
          <w:rPr>
            <w:rStyle w:val="Hyperlink"/>
            <w:rFonts w:asciiTheme="minorHAnsi" w:hAnsiTheme="minorHAnsi" w:cstheme="minorHAnsi"/>
          </w:rPr>
          <w:t>e</w:t>
        </w:r>
        <w:r w:rsidRPr="00A026B0">
          <w:rPr>
            <w:rStyle w:val="Hyperlink"/>
            <w:rFonts w:asciiTheme="minorHAnsi" w:hAnsiTheme="minorHAnsi" w:cstheme="minorHAnsi"/>
          </w:rPr>
          <w:t>XOl8&amp;list=PL57E40E7F953107E7</w:t>
        </w:r>
      </w:hyperlink>
      <w:r w:rsidRPr="00A026B0">
        <w:rPr>
          <w:rFonts w:asciiTheme="minorHAnsi" w:hAnsiTheme="minorHAnsi" w:cstheme="minorHAnsi"/>
          <w:color w:val="000000"/>
        </w:rPr>
        <w:t xml:space="preserve"> </w:t>
      </w:r>
    </w:p>
    <w:p w:rsidR="005C405C" w:rsidRDefault="005C405C">
      <w:pPr>
        <w:spacing w:after="200" w:line="276" w:lineRule="auto"/>
        <w:rPr>
          <w:rFonts w:asciiTheme="minorHAnsi" w:hAnsiTheme="minorHAnsi" w:cstheme="minorHAnsi"/>
          <w:color w:val="000000"/>
        </w:rPr>
      </w:pPr>
      <w:r>
        <w:rPr>
          <w:rFonts w:asciiTheme="minorHAnsi" w:hAnsiTheme="minorHAnsi" w:cstheme="minorHAnsi"/>
          <w:color w:val="000000"/>
        </w:rPr>
        <w:br w:type="page"/>
      </w:r>
    </w:p>
    <w:p w:rsidR="00CD4148" w:rsidRPr="00A026B0" w:rsidRDefault="00CD4148" w:rsidP="00CD4148">
      <w:pPr>
        <w:pStyle w:val="NormalWeb"/>
        <w:spacing w:before="0" w:beforeAutospacing="0" w:after="0" w:afterAutospacing="0" w:line="288" w:lineRule="atLeast"/>
        <w:rPr>
          <w:rFonts w:asciiTheme="minorHAnsi" w:hAnsiTheme="minorHAnsi" w:cstheme="minorHAnsi"/>
          <w:color w:val="000000"/>
        </w:rPr>
      </w:pPr>
    </w:p>
    <w:p w:rsidR="00F776B3" w:rsidRDefault="00F776B3" w:rsidP="00CD4148">
      <w:pPr>
        <w:pStyle w:val="NormalWeb"/>
        <w:spacing w:before="0" w:beforeAutospacing="0" w:after="0" w:afterAutospacing="0" w:line="288" w:lineRule="atLeast"/>
        <w:rPr>
          <w:rFonts w:asciiTheme="minorHAnsi" w:hAnsiTheme="minorHAnsi" w:cstheme="minorHAnsi"/>
          <w:color w:val="000000"/>
        </w:rPr>
      </w:pPr>
      <w:r w:rsidRPr="00E17621">
        <w:rPr>
          <w:rFonts w:asciiTheme="minorHAnsi" w:hAnsiTheme="minorHAnsi" w:cstheme="minorHAnsi"/>
          <w:b/>
          <w:color w:val="000000"/>
        </w:rPr>
        <w:t>LaMotte Instruction Manual</w:t>
      </w:r>
      <w:r w:rsidRPr="00A026B0">
        <w:rPr>
          <w:rFonts w:asciiTheme="minorHAnsi" w:hAnsiTheme="minorHAnsi" w:cstheme="minorHAnsi"/>
          <w:color w:val="000000"/>
        </w:rPr>
        <w:t xml:space="preserve"> </w:t>
      </w:r>
      <w:hyperlink r:id="rId25" w:history="1">
        <w:r w:rsidR="00CD4148" w:rsidRPr="00A026B0">
          <w:rPr>
            <w:rStyle w:val="Hyperlink"/>
            <w:rFonts w:asciiTheme="minorHAnsi" w:hAnsiTheme="minorHAnsi" w:cstheme="minorHAnsi"/>
          </w:rPr>
          <w:t>http://www.lamotte.com/images/pdf/instructions/1603.pdf</w:t>
        </w:r>
      </w:hyperlink>
      <w:r w:rsidR="00CD4148" w:rsidRPr="00A026B0">
        <w:rPr>
          <w:rFonts w:asciiTheme="minorHAnsi" w:hAnsiTheme="minorHAnsi" w:cstheme="minorHAnsi"/>
          <w:color w:val="000000"/>
        </w:rPr>
        <w:t xml:space="preserve"> </w:t>
      </w:r>
    </w:p>
    <w:p w:rsidR="00CD4148" w:rsidRPr="00A026B0" w:rsidRDefault="00CD4148" w:rsidP="00CD4148">
      <w:pPr>
        <w:pStyle w:val="NormalWeb"/>
        <w:spacing w:before="0" w:beforeAutospacing="0" w:after="0" w:afterAutospacing="0" w:line="288" w:lineRule="atLeast"/>
        <w:rPr>
          <w:rFonts w:asciiTheme="minorHAnsi" w:hAnsiTheme="minorHAnsi" w:cstheme="minorHAnsi"/>
          <w:color w:val="000000"/>
        </w:rPr>
      </w:pPr>
      <w:r w:rsidRPr="00A026B0">
        <w:rPr>
          <w:rFonts w:asciiTheme="minorHAnsi" w:hAnsiTheme="minorHAnsi" w:cstheme="minorHAnsi"/>
          <w:color w:val="000000"/>
        </w:rPr>
        <w:t xml:space="preserve">This manual is great for helping both students and adults to understand pH and its interaction with water. </w:t>
      </w:r>
      <w:proofErr w:type="spellStart"/>
      <w:r w:rsidRPr="00A026B0">
        <w:rPr>
          <w:rFonts w:asciiTheme="minorHAnsi" w:hAnsiTheme="minorHAnsi" w:cstheme="minorHAnsi"/>
          <w:color w:val="000000"/>
        </w:rPr>
        <w:t>Pgs</w:t>
      </w:r>
      <w:proofErr w:type="spellEnd"/>
      <w:r w:rsidRPr="00A026B0">
        <w:rPr>
          <w:rFonts w:asciiTheme="minorHAnsi" w:hAnsiTheme="minorHAnsi" w:cstheme="minorHAnsi"/>
          <w:color w:val="000000"/>
        </w:rPr>
        <w:t xml:space="preserve"> 3-4 are especially useful as they give a diagram of pH levels and relationship to common household substances.</w:t>
      </w:r>
    </w:p>
    <w:p w:rsidR="00CD4148" w:rsidRPr="001C5947" w:rsidRDefault="00CD4148" w:rsidP="00CD4148">
      <w:pPr>
        <w:pStyle w:val="NormalWeb"/>
        <w:numPr>
          <w:ilvl w:val="0"/>
          <w:numId w:val="8"/>
        </w:numPr>
        <w:spacing w:before="0" w:beforeAutospacing="0" w:after="0" w:afterAutospacing="0" w:line="288" w:lineRule="atLeast"/>
        <w:textAlignment w:val="baseline"/>
        <w:rPr>
          <w:rFonts w:asciiTheme="minorHAnsi" w:hAnsiTheme="minorHAnsi" w:cstheme="minorHAnsi"/>
        </w:rPr>
      </w:pPr>
      <w:r w:rsidRPr="00A026B0">
        <w:rPr>
          <w:rFonts w:asciiTheme="minorHAnsi" w:hAnsiTheme="minorHAnsi" w:cstheme="minorHAnsi"/>
          <w:color w:val="000000"/>
        </w:rPr>
        <w:t>field trip to Belle Isle to collect water samples and to visit/receive training at the Belle Isle Aquarium to examine benthic macroinvertebrates.</w:t>
      </w:r>
      <w:r w:rsidR="00A026B0">
        <w:rPr>
          <w:rFonts w:asciiTheme="minorHAnsi" w:hAnsiTheme="minorHAnsi" w:cstheme="minorHAnsi"/>
          <w:color w:val="000000"/>
        </w:rPr>
        <w:t xml:space="preserve"> </w:t>
      </w:r>
      <w:r w:rsidR="001C5947">
        <w:rPr>
          <w:rFonts w:asciiTheme="minorHAnsi" w:hAnsiTheme="minorHAnsi" w:cstheme="minorHAnsi"/>
        </w:rPr>
        <w:t>(lesson extension</w:t>
      </w:r>
      <w:r w:rsidR="00A026B0" w:rsidRPr="001C5947">
        <w:rPr>
          <w:rFonts w:asciiTheme="minorHAnsi" w:hAnsiTheme="minorHAnsi" w:cstheme="minorHAnsi"/>
        </w:rPr>
        <w:t>)</w:t>
      </w:r>
    </w:p>
    <w:p w:rsidR="00CD4148" w:rsidRPr="00A026B0" w:rsidRDefault="00CD4148" w:rsidP="00A026B0">
      <w:pPr>
        <w:pStyle w:val="NormalWeb"/>
        <w:numPr>
          <w:ilvl w:val="0"/>
          <w:numId w:val="8"/>
        </w:numPr>
        <w:spacing w:before="0" w:beforeAutospacing="0" w:after="0" w:afterAutospacing="0" w:line="288" w:lineRule="atLeast"/>
        <w:textAlignment w:val="baseline"/>
        <w:rPr>
          <w:rFonts w:asciiTheme="minorHAnsi" w:hAnsiTheme="minorHAnsi" w:cstheme="minorHAnsi"/>
          <w:color w:val="FF0000"/>
        </w:rPr>
      </w:pPr>
      <w:r w:rsidRPr="00A026B0">
        <w:rPr>
          <w:rFonts w:asciiTheme="minorHAnsi" w:hAnsiTheme="minorHAnsi" w:cstheme="minorHAnsi"/>
          <w:color w:val="000000"/>
        </w:rPr>
        <w:t>field trip to waterworks plant to see how raw water is treated to become drinking water for communities.</w:t>
      </w:r>
      <w:r w:rsidR="00A026B0">
        <w:rPr>
          <w:rFonts w:asciiTheme="minorHAnsi" w:hAnsiTheme="minorHAnsi" w:cstheme="minorHAnsi"/>
          <w:color w:val="000000"/>
        </w:rPr>
        <w:t xml:space="preserve"> </w:t>
      </w:r>
      <w:r w:rsidR="001C5947">
        <w:rPr>
          <w:rFonts w:asciiTheme="minorHAnsi" w:hAnsiTheme="minorHAnsi" w:cstheme="minorHAnsi"/>
        </w:rPr>
        <w:t>(lesson extension</w:t>
      </w:r>
      <w:r w:rsidR="00A026B0" w:rsidRPr="001C5947">
        <w:rPr>
          <w:rFonts w:asciiTheme="minorHAnsi" w:hAnsiTheme="minorHAnsi" w:cstheme="minorHAnsi"/>
        </w:rPr>
        <w:t>)</w:t>
      </w:r>
    </w:p>
    <w:p w:rsidR="00CD4148" w:rsidRPr="00A026B0" w:rsidRDefault="00CD4148" w:rsidP="00CD4148">
      <w:pPr>
        <w:pStyle w:val="NormalWeb"/>
        <w:spacing w:before="0" w:beforeAutospacing="0" w:after="0" w:afterAutospacing="0" w:line="288" w:lineRule="atLeast"/>
        <w:rPr>
          <w:rFonts w:asciiTheme="minorHAnsi" w:hAnsiTheme="minorHAnsi" w:cstheme="minorHAnsi"/>
          <w:color w:val="000000"/>
        </w:rPr>
      </w:pPr>
    </w:p>
    <w:p w:rsidR="00F776B3" w:rsidRPr="00E17621" w:rsidRDefault="00F776B3" w:rsidP="00CD4148">
      <w:pPr>
        <w:pStyle w:val="NormalWeb"/>
        <w:spacing w:before="0" w:beforeAutospacing="0" w:after="0" w:afterAutospacing="0" w:line="288" w:lineRule="atLeast"/>
        <w:rPr>
          <w:rFonts w:asciiTheme="minorHAnsi" w:hAnsiTheme="minorHAnsi" w:cstheme="minorHAnsi"/>
          <w:b/>
          <w:color w:val="000000"/>
        </w:rPr>
      </w:pPr>
      <w:r w:rsidRPr="00E17621">
        <w:rPr>
          <w:rFonts w:asciiTheme="minorHAnsi" w:hAnsiTheme="minorHAnsi" w:cstheme="minorHAnsi"/>
          <w:b/>
          <w:color w:val="000000"/>
        </w:rPr>
        <w:t xml:space="preserve">How </w:t>
      </w:r>
      <w:proofErr w:type="gramStart"/>
      <w:r w:rsidRPr="00E17621">
        <w:rPr>
          <w:rFonts w:asciiTheme="minorHAnsi" w:hAnsiTheme="minorHAnsi" w:cstheme="minorHAnsi"/>
          <w:b/>
          <w:color w:val="000000"/>
        </w:rPr>
        <w:t>To</w:t>
      </w:r>
      <w:proofErr w:type="gramEnd"/>
      <w:r w:rsidRPr="00E17621">
        <w:rPr>
          <w:rFonts w:asciiTheme="minorHAnsi" w:hAnsiTheme="minorHAnsi" w:cstheme="minorHAnsi"/>
          <w:b/>
          <w:color w:val="000000"/>
        </w:rPr>
        <w:t xml:space="preserve"> Run A Silent Debate</w:t>
      </w:r>
    </w:p>
    <w:p w:rsidR="00E2567E" w:rsidRPr="00B84328" w:rsidRDefault="00F776B3" w:rsidP="00CD4148">
      <w:pPr>
        <w:pStyle w:val="NormalWeb"/>
        <w:spacing w:before="0" w:beforeAutospacing="0" w:after="0" w:afterAutospacing="0" w:line="288" w:lineRule="atLeast"/>
        <w:rPr>
          <w:rFonts w:asciiTheme="minorHAnsi" w:hAnsiTheme="minorHAnsi" w:cstheme="minorHAnsi"/>
          <w:color w:val="FF0000"/>
        </w:rPr>
      </w:pPr>
      <w:r>
        <w:rPr>
          <w:rStyle w:val="Hyperlink"/>
          <w:rFonts w:asciiTheme="minorHAnsi" w:hAnsiTheme="minorHAnsi" w:cstheme="minorHAnsi"/>
          <w:color w:val="1155CC"/>
        </w:rPr>
        <w:t xml:space="preserve"> </w:t>
      </w:r>
      <w:hyperlink r:id="rId26" w:history="1">
        <w:r w:rsidR="00CD4148" w:rsidRPr="00A026B0">
          <w:rPr>
            <w:rStyle w:val="Hyperlink"/>
            <w:rFonts w:asciiTheme="minorHAnsi" w:hAnsiTheme="minorHAnsi" w:cstheme="minorHAnsi"/>
            <w:color w:val="1155CC"/>
          </w:rPr>
          <w:t>https://www.facinghistory.org/resource-library/teaching-strategies/big-paper-silent-conversation</w:t>
        </w:r>
      </w:hyperlink>
      <w:r w:rsidR="00CD4148" w:rsidRPr="00A026B0">
        <w:rPr>
          <w:rFonts w:asciiTheme="minorHAnsi" w:hAnsiTheme="minorHAnsi" w:cstheme="minorHAnsi"/>
          <w:color w:val="000000"/>
        </w:rPr>
        <w:t xml:space="preserve">  </w:t>
      </w:r>
      <w:r w:rsidR="00B84328">
        <w:rPr>
          <w:rFonts w:asciiTheme="minorHAnsi" w:hAnsiTheme="minorHAnsi" w:cstheme="minorHAnsi"/>
          <w:color w:val="000000"/>
        </w:rPr>
        <w:t xml:space="preserve"> </w:t>
      </w:r>
    </w:p>
    <w:p w:rsidR="00CD4148" w:rsidRPr="00A026B0" w:rsidRDefault="00CD4148" w:rsidP="00CD4148">
      <w:pPr>
        <w:pStyle w:val="NormalWeb"/>
        <w:spacing w:before="0" w:beforeAutospacing="0" w:after="0" w:afterAutospacing="0" w:line="288" w:lineRule="atLeast"/>
        <w:rPr>
          <w:rFonts w:asciiTheme="minorHAnsi" w:hAnsiTheme="minorHAnsi" w:cstheme="minorHAnsi"/>
          <w:color w:val="000000"/>
        </w:rPr>
      </w:pPr>
    </w:p>
    <w:p w:rsidR="00E17621" w:rsidRPr="00E17621" w:rsidRDefault="00E17621" w:rsidP="00CD4148">
      <w:pPr>
        <w:pStyle w:val="NormalWeb"/>
        <w:spacing w:before="0" w:beforeAutospacing="0" w:after="0" w:afterAutospacing="0" w:line="288" w:lineRule="atLeast"/>
        <w:rPr>
          <w:rFonts w:asciiTheme="minorHAnsi" w:hAnsiTheme="minorHAnsi" w:cstheme="minorHAnsi"/>
          <w:b/>
        </w:rPr>
      </w:pPr>
      <w:r w:rsidRPr="00E17621">
        <w:rPr>
          <w:rFonts w:asciiTheme="minorHAnsi" w:hAnsiTheme="minorHAnsi" w:cstheme="minorHAnsi"/>
          <w:b/>
        </w:rPr>
        <w:t>Detroit Water History</w:t>
      </w:r>
    </w:p>
    <w:p w:rsidR="00E17621" w:rsidRDefault="00E62E3C" w:rsidP="00CD4148">
      <w:pPr>
        <w:pStyle w:val="NormalWeb"/>
        <w:spacing w:before="0" w:beforeAutospacing="0" w:after="0" w:afterAutospacing="0" w:line="288" w:lineRule="atLeast"/>
        <w:rPr>
          <w:rFonts w:asciiTheme="minorHAnsi" w:hAnsiTheme="minorHAnsi" w:cstheme="minorHAnsi"/>
          <w:color w:val="000000"/>
        </w:rPr>
      </w:pPr>
      <w:hyperlink r:id="rId27" w:history="1">
        <w:r w:rsidR="00CD4148" w:rsidRPr="00A026B0">
          <w:rPr>
            <w:rStyle w:val="Hyperlink"/>
            <w:rFonts w:asciiTheme="minorHAnsi" w:hAnsiTheme="minorHAnsi" w:cstheme="minorHAnsi"/>
          </w:rPr>
          <w:t>http://www.dwsd.org/downloads_n/about_dwsd/history/complete_history.pdf</w:t>
        </w:r>
      </w:hyperlink>
      <w:r w:rsidR="00CD4148" w:rsidRPr="00A026B0">
        <w:rPr>
          <w:rFonts w:asciiTheme="minorHAnsi" w:hAnsiTheme="minorHAnsi" w:cstheme="minorHAnsi"/>
          <w:color w:val="000000"/>
        </w:rPr>
        <w:t xml:space="preserve">  </w:t>
      </w:r>
    </w:p>
    <w:p w:rsidR="00CD4148" w:rsidRPr="001C5947" w:rsidRDefault="00CD4148" w:rsidP="00CD4148">
      <w:pPr>
        <w:pStyle w:val="NormalWeb"/>
        <w:spacing w:before="0" w:beforeAutospacing="0" w:after="0" w:afterAutospacing="0" w:line="288" w:lineRule="atLeast"/>
        <w:rPr>
          <w:rFonts w:asciiTheme="minorHAnsi" w:hAnsiTheme="minorHAnsi" w:cstheme="minorHAnsi"/>
        </w:rPr>
      </w:pPr>
      <w:r w:rsidRPr="00A026B0">
        <w:rPr>
          <w:rFonts w:asciiTheme="minorHAnsi" w:hAnsiTheme="minorHAnsi" w:cstheme="minorHAnsi"/>
          <w:color w:val="000000"/>
        </w:rPr>
        <w:t>This is great for background reading</w:t>
      </w:r>
      <w:r w:rsidR="00E17621">
        <w:rPr>
          <w:rFonts w:asciiTheme="minorHAnsi" w:hAnsiTheme="minorHAnsi" w:cstheme="minorHAnsi"/>
          <w:color w:val="000000"/>
        </w:rPr>
        <w:t xml:space="preserve"> to</w:t>
      </w:r>
      <w:r w:rsidRPr="00A026B0">
        <w:rPr>
          <w:rFonts w:asciiTheme="minorHAnsi" w:hAnsiTheme="minorHAnsi" w:cstheme="minorHAnsi"/>
          <w:color w:val="000000"/>
        </w:rPr>
        <w:t xml:space="preserve"> </w:t>
      </w:r>
      <w:r w:rsidR="00E17621">
        <w:rPr>
          <w:rFonts w:asciiTheme="minorHAnsi" w:hAnsiTheme="minorHAnsi" w:cstheme="minorHAnsi"/>
          <w:color w:val="000000"/>
        </w:rPr>
        <w:t xml:space="preserve">enhance </w:t>
      </w:r>
      <w:r w:rsidRPr="00A026B0">
        <w:rPr>
          <w:rFonts w:asciiTheme="minorHAnsi" w:hAnsiTheme="minorHAnsi" w:cstheme="minorHAnsi"/>
          <w:color w:val="000000"/>
        </w:rPr>
        <w:t xml:space="preserve">teacher and student understanding of how the infrastructure came to be and how it led to today’s </w:t>
      </w:r>
      <w:r w:rsidR="001C5947" w:rsidRPr="001C5947">
        <w:rPr>
          <w:rFonts w:asciiTheme="minorHAnsi" w:hAnsiTheme="minorHAnsi" w:cstheme="minorHAnsi"/>
        </w:rPr>
        <w:t xml:space="preserve">water </w:t>
      </w:r>
      <w:r w:rsidR="00E17621">
        <w:rPr>
          <w:rFonts w:asciiTheme="minorHAnsi" w:hAnsiTheme="minorHAnsi" w:cstheme="minorHAnsi"/>
        </w:rPr>
        <w:t>system</w:t>
      </w:r>
      <w:r w:rsidR="001C5947" w:rsidRPr="001C5947">
        <w:rPr>
          <w:rFonts w:asciiTheme="minorHAnsi" w:hAnsiTheme="minorHAnsi" w:cstheme="minorHAnsi"/>
        </w:rPr>
        <w:t>.</w:t>
      </w:r>
    </w:p>
    <w:p w:rsidR="00CD4148" w:rsidRPr="001C5947" w:rsidRDefault="00CD4148" w:rsidP="00CD4148">
      <w:pPr>
        <w:rPr>
          <w:rFonts w:asciiTheme="minorHAnsi" w:hAnsiTheme="minorHAnsi" w:cstheme="minorHAnsi"/>
          <w:sz w:val="22"/>
          <w:szCs w:val="22"/>
        </w:rPr>
      </w:pPr>
    </w:p>
    <w:p w:rsidR="008B20B8" w:rsidRPr="00D30A8D" w:rsidRDefault="00CD4148" w:rsidP="008B20B8">
      <w:pPr>
        <w:rPr>
          <w:rFonts w:ascii="Calibri Light" w:hAnsi="Calibri Light"/>
          <w:i/>
          <w:iCs/>
          <w:color w:val="002060"/>
        </w:rPr>
      </w:pPr>
      <w:r>
        <w:rPr>
          <w:rFonts w:ascii="Arial Black" w:hAnsi="Arial Black"/>
          <w:i/>
          <w:iCs/>
          <w:color w:val="002060"/>
        </w:rPr>
        <w:t>A</w:t>
      </w:r>
      <w:r w:rsidR="008B20B8" w:rsidRPr="00D30A8D">
        <w:rPr>
          <w:rFonts w:ascii="Arial Black" w:hAnsi="Arial Black"/>
          <w:i/>
          <w:iCs/>
          <w:color w:val="002060"/>
        </w:rPr>
        <w:t>ppendix</w:t>
      </w:r>
    </w:p>
    <w:p w:rsidR="008B20B8" w:rsidRDefault="008B20B8" w:rsidP="008B20B8">
      <w:pPr>
        <w:autoSpaceDE w:val="0"/>
        <w:autoSpaceDN w:val="0"/>
        <w:adjustRightInd w:val="0"/>
        <w:rPr>
          <w:rFonts w:ascii="Calibri" w:hAnsi="Calibri"/>
          <w:sz w:val="22"/>
          <w:szCs w:val="22"/>
        </w:rPr>
      </w:pPr>
    </w:p>
    <w:p w:rsidR="00810309" w:rsidRPr="00952812" w:rsidRDefault="00810309" w:rsidP="00810309">
      <w:pPr>
        <w:tabs>
          <w:tab w:val="num" w:pos="360"/>
        </w:tabs>
        <w:rPr>
          <w:rFonts w:ascii="Calibri" w:hAnsi="Calibri"/>
          <w:sz w:val="22"/>
          <w:szCs w:val="22"/>
        </w:rPr>
      </w:pPr>
      <w:r>
        <w:rPr>
          <w:rFonts w:ascii="Calibri" w:hAnsi="Calibri"/>
          <w:b/>
          <w:sz w:val="22"/>
          <w:szCs w:val="22"/>
        </w:rPr>
        <w:t>Supporting Materials:</w:t>
      </w:r>
      <w:r>
        <w:rPr>
          <w:rFonts w:ascii="Calibri" w:hAnsi="Calibri"/>
          <w:sz w:val="22"/>
          <w:szCs w:val="22"/>
        </w:rPr>
        <w:t xml:space="preserve"> data sheets</w:t>
      </w:r>
      <w:r w:rsidRPr="00952812">
        <w:rPr>
          <w:rFonts w:ascii="Calibri" w:hAnsi="Calibri"/>
          <w:sz w:val="22"/>
          <w:szCs w:val="22"/>
        </w:rPr>
        <w:t xml:space="preserve">, </w:t>
      </w:r>
      <w:r w:rsidR="00067E2C">
        <w:rPr>
          <w:rFonts w:ascii="Calibri" w:hAnsi="Calibri"/>
          <w:sz w:val="22"/>
          <w:szCs w:val="22"/>
        </w:rPr>
        <w:t>PowerPoint</w:t>
      </w:r>
      <w:r>
        <w:rPr>
          <w:rFonts w:ascii="Calibri" w:hAnsi="Calibri"/>
          <w:sz w:val="22"/>
          <w:szCs w:val="22"/>
        </w:rPr>
        <w:t xml:space="preserve"> slides </w:t>
      </w:r>
    </w:p>
    <w:p w:rsidR="00810309" w:rsidRDefault="00810309" w:rsidP="00810309">
      <w:pPr>
        <w:numPr>
          <w:ilvl w:val="0"/>
          <w:numId w:val="9"/>
        </w:numPr>
        <w:autoSpaceDE w:val="0"/>
        <w:autoSpaceDN w:val="0"/>
        <w:adjustRightInd w:val="0"/>
        <w:rPr>
          <w:rFonts w:ascii="Calibri" w:hAnsi="Calibri"/>
          <w:sz w:val="22"/>
          <w:szCs w:val="22"/>
        </w:rPr>
      </w:pPr>
      <w:r>
        <w:rPr>
          <w:rFonts w:ascii="Calibri" w:hAnsi="Calibri"/>
          <w:sz w:val="22"/>
          <w:szCs w:val="22"/>
        </w:rPr>
        <w:t>WATER QUALITY Resource Notes (data sheet for computer lab)</w:t>
      </w:r>
    </w:p>
    <w:p w:rsidR="00810309" w:rsidRDefault="00810309" w:rsidP="00810309">
      <w:pPr>
        <w:numPr>
          <w:ilvl w:val="0"/>
          <w:numId w:val="9"/>
        </w:numPr>
        <w:autoSpaceDE w:val="0"/>
        <w:autoSpaceDN w:val="0"/>
        <w:adjustRightInd w:val="0"/>
        <w:rPr>
          <w:rFonts w:ascii="Calibri" w:hAnsi="Calibri"/>
          <w:sz w:val="22"/>
          <w:szCs w:val="22"/>
        </w:rPr>
      </w:pPr>
      <w:r>
        <w:rPr>
          <w:rFonts w:ascii="Calibri" w:hAnsi="Calibri"/>
          <w:sz w:val="22"/>
          <w:szCs w:val="22"/>
        </w:rPr>
        <w:t>Scientific Tools ppt</w:t>
      </w:r>
    </w:p>
    <w:p w:rsidR="00810309" w:rsidRDefault="00810309" w:rsidP="00810309">
      <w:pPr>
        <w:numPr>
          <w:ilvl w:val="0"/>
          <w:numId w:val="9"/>
        </w:numPr>
        <w:autoSpaceDE w:val="0"/>
        <w:autoSpaceDN w:val="0"/>
        <w:adjustRightInd w:val="0"/>
        <w:rPr>
          <w:rFonts w:ascii="Calibri" w:hAnsi="Calibri"/>
          <w:sz w:val="22"/>
          <w:szCs w:val="22"/>
        </w:rPr>
      </w:pPr>
      <w:r>
        <w:rPr>
          <w:rFonts w:ascii="Calibri" w:hAnsi="Calibri"/>
          <w:sz w:val="22"/>
          <w:szCs w:val="22"/>
        </w:rPr>
        <w:t xml:space="preserve">How </w:t>
      </w:r>
      <w:proofErr w:type="gramStart"/>
      <w:r>
        <w:rPr>
          <w:rFonts w:ascii="Calibri" w:hAnsi="Calibri"/>
          <w:sz w:val="22"/>
          <w:szCs w:val="22"/>
        </w:rPr>
        <w:t>To</w:t>
      </w:r>
      <w:proofErr w:type="gramEnd"/>
      <w:r w:rsidR="005C405C">
        <w:rPr>
          <w:rFonts w:ascii="Calibri" w:hAnsi="Calibri"/>
          <w:sz w:val="22"/>
          <w:szCs w:val="22"/>
        </w:rPr>
        <w:t xml:space="preserve"> Set Up for Data Collection pdf</w:t>
      </w:r>
    </w:p>
    <w:p w:rsidR="00810309" w:rsidRDefault="00810309" w:rsidP="00810309">
      <w:pPr>
        <w:numPr>
          <w:ilvl w:val="0"/>
          <w:numId w:val="9"/>
        </w:numPr>
        <w:autoSpaceDE w:val="0"/>
        <w:autoSpaceDN w:val="0"/>
        <w:adjustRightInd w:val="0"/>
        <w:rPr>
          <w:rFonts w:ascii="Calibri" w:hAnsi="Calibri"/>
          <w:sz w:val="22"/>
          <w:szCs w:val="22"/>
        </w:rPr>
      </w:pPr>
      <w:r>
        <w:rPr>
          <w:rFonts w:ascii="Calibri" w:hAnsi="Calibri"/>
          <w:sz w:val="22"/>
          <w:szCs w:val="22"/>
        </w:rPr>
        <w:t>Nine Basic water tests (pdf)</w:t>
      </w:r>
      <w:r w:rsidR="00A026B0">
        <w:rPr>
          <w:rFonts w:ascii="Calibri" w:hAnsi="Calibri"/>
          <w:sz w:val="22"/>
          <w:szCs w:val="22"/>
        </w:rPr>
        <w:t xml:space="preserve"> </w:t>
      </w:r>
      <w:r w:rsidR="006D685E" w:rsidRPr="0093227E">
        <w:rPr>
          <w:rFonts w:ascii="Calibri" w:hAnsi="Calibri"/>
          <w:sz w:val="22"/>
          <w:szCs w:val="22"/>
        </w:rPr>
        <w:t>(Rouge Education Project)</w:t>
      </w:r>
    </w:p>
    <w:p w:rsidR="00614CC8" w:rsidRDefault="005C405C" w:rsidP="00E17621">
      <w:pPr>
        <w:numPr>
          <w:ilvl w:val="0"/>
          <w:numId w:val="9"/>
        </w:numPr>
        <w:autoSpaceDE w:val="0"/>
        <w:autoSpaceDN w:val="0"/>
        <w:adjustRightInd w:val="0"/>
        <w:rPr>
          <w:rFonts w:ascii="Calibri" w:hAnsi="Calibri"/>
          <w:sz w:val="22"/>
          <w:szCs w:val="22"/>
        </w:rPr>
      </w:pPr>
      <w:r>
        <w:rPr>
          <w:rFonts w:ascii="Calibri" w:hAnsi="Calibri"/>
          <w:sz w:val="22"/>
          <w:szCs w:val="22"/>
        </w:rPr>
        <w:t>Friends of the Rouge (</w:t>
      </w:r>
      <w:r w:rsidR="00614CC8" w:rsidRPr="00E17621">
        <w:rPr>
          <w:rFonts w:ascii="Calibri" w:hAnsi="Calibri"/>
          <w:sz w:val="22"/>
          <w:szCs w:val="22"/>
        </w:rPr>
        <w:t>FOTR</w:t>
      </w:r>
      <w:r>
        <w:rPr>
          <w:rFonts w:ascii="Calibri" w:hAnsi="Calibri"/>
          <w:sz w:val="22"/>
          <w:szCs w:val="22"/>
        </w:rPr>
        <w:t>)</w:t>
      </w:r>
      <w:r w:rsidR="00614CC8" w:rsidRPr="00E17621">
        <w:rPr>
          <w:rFonts w:ascii="Calibri" w:hAnsi="Calibri"/>
          <w:sz w:val="22"/>
          <w:szCs w:val="22"/>
        </w:rPr>
        <w:t xml:space="preserve"> Water Quality data form for weighting tests</w:t>
      </w:r>
      <w:r w:rsidR="00E17621">
        <w:rPr>
          <w:rFonts w:ascii="Calibri" w:hAnsi="Calibri"/>
          <w:sz w:val="22"/>
          <w:szCs w:val="22"/>
        </w:rPr>
        <w:t xml:space="preserve"> </w:t>
      </w:r>
      <w:r w:rsidR="00614CC8" w:rsidRPr="00E17621">
        <w:rPr>
          <w:rFonts w:ascii="Calibri" w:hAnsi="Calibri"/>
          <w:sz w:val="22"/>
          <w:szCs w:val="22"/>
        </w:rPr>
        <w:t>(REP) attached to this lesson</w:t>
      </w:r>
      <w:r>
        <w:rPr>
          <w:rFonts w:ascii="Calibri" w:hAnsi="Calibri"/>
          <w:sz w:val="22"/>
          <w:szCs w:val="22"/>
        </w:rPr>
        <w:t>—next page.</w:t>
      </w:r>
    </w:p>
    <w:p w:rsidR="005C405C" w:rsidRDefault="005C405C">
      <w:pPr>
        <w:spacing w:after="200" w:line="276" w:lineRule="auto"/>
        <w:rPr>
          <w:rFonts w:ascii="Calibri" w:hAnsi="Calibri"/>
          <w:sz w:val="22"/>
          <w:szCs w:val="22"/>
        </w:rPr>
      </w:pPr>
      <w:r>
        <w:rPr>
          <w:rFonts w:ascii="Calibri" w:hAnsi="Calibri"/>
          <w:sz w:val="22"/>
          <w:szCs w:val="22"/>
        </w:rPr>
        <w:br w:type="page"/>
      </w:r>
    </w:p>
    <w:p w:rsidR="00614CC8" w:rsidRPr="00614CC8" w:rsidRDefault="00614CC8" w:rsidP="00614CC8">
      <w:pPr>
        <w:autoSpaceDE w:val="0"/>
        <w:autoSpaceDN w:val="0"/>
        <w:adjustRightInd w:val="0"/>
        <w:rPr>
          <w:rFonts w:ascii="Calibri" w:hAnsi="Calibri"/>
          <w:sz w:val="22"/>
          <w:szCs w:val="22"/>
        </w:rPr>
      </w:pPr>
    </w:p>
    <w:p w:rsidR="00810309" w:rsidRPr="00222F13" w:rsidRDefault="00B571E5" w:rsidP="00E2567E">
      <w:pPr>
        <w:autoSpaceDE w:val="0"/>
        <w:autoSpaceDN w:val="0"/>
        <w:adjustRightInd w:val="0"/>
        <w:ind w:left="720"/>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85725</wp:posOffset>
            </wp:positionH>
            <wp:positionV relativeFrom="paragraph">
              <wp:posOffset>97790</wp:posOffset>
            </wp:positionV>
            <wp:extent cx="5981700" cy="7477125"/>
            <wp:effectExtent l="0" t="0" r="0" b="9525"/>
            <wp:wrapNone/>
            <wp:docPr id="1" name="Picture 0" descr="FOTRWat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RWater Qualit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81700" cy="74771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  </w:t>
      </w:r>
    </w:p>
    <w:p w:rsidR="0043771A" w:rsidRDefault="00C24267" w:rsidP="00C24267">
      <w:pPr>
        <w:ind w:left="7920"/>
      </w:pPr>
      <w:r>
        <w:t xml:space="preserve">     (FOTR)</w:t>
      </w:r>
    </w:p>
    <w:p w:rsidR="0043771A" w:rsidRDefault="00C24267" w:rsidP="00B571E5">
      <w:pPr>
        <w:ind w:left="7920"/>
      </w:pPr>
      <w:r>
        <w:t>FOTR contact information:</w:t>
      </w:r>
    </w:p>
    <w:p w:rsidR="0043771A" w:rsidRDefault="00B571E5" w:rsidP="00B571E5">
      <w:pPr>
        <w:ind w:left="7920"/>
      </w:pPr>
      <w:r>
        <w:t xml:space="preserve">FAX:  </w:t>
      </w:r>
      <w:r w:rsidR="00C24267">
        <w:t>734-927-4920</w:t>
      </w:r>
    </w:p>
    <w:p w:rsidR="001403FE" w:rsidRDefault="00C24267">
      <w:r>
        <w:tab/>
      </w:r>
      <w:r>
        <w:tab/>
      </w:r>
      <w:r>
        <w:tab/>
      </w:r>
      <w:r>
        <w:tab/>
      </w:r>
      <w:r>
        <w:tab/>
      </w:r>
      <w:r>
        <w:tab/>
      </w:r>
      <w:r>
        <w:tab/>
      </w:r>
      <w:r>
        <w:tab/>
      </w:r>
      <w:r>
        <w:tab/>
      </w:r>
      <w:r>
        <w:tab/>
      </w:r>
      <w:r>
        <w:tab/>
        <w:t>friends@therouge.org</w:t>
      </w:r>
    </w:p>
    <w:p w:rsidR="00B571E5" w:rsidRDefault="00C24267">
      <w:r>
        <w:tab/>
      </w:r>
      <w:r>
        <w:tab/>
      </w:r>
      <w:r>
        <w:tab/>
      </w:r>
      <w:r>
        <w:tab/>
      </w:r>
      <w:r>
        <w:tab/>
      </w:r>
      <w:r>
        <w:tab/>
      </w:r>
      <w:r>
        <w:tab/>
      </w:r>
      <w:r>
        <w:tab/>
      </w:r>
      <w:r>
        <w:tab/>
      </w:r>
      <w:r>
        <w:tab/>
      </w:r>
      <w:r>
        <w:tab/>
        <w:t>650 Church St, Suite 209</w:t>
      </w:r>
    </w:p>
    <w:p w:rsidR="00B571E5" w:rsidRDefault="00C24267">
      <w:r>
        <w:tab/>
      </w:r>
      <w:r>
        <w:tab/>
      </w:r>
      <w:r>
        <w:tab/>
      </w:r>
      <w:r>
        <w:tab/>
      </w:r>
      <w:r>
        <w:tab/>
      </w:r>
      <w:r>
        <w:tab/>
      </w:r>
      <w:r>
        <w:tab/>
      </w:r>
      <w:r>
        <w:tab/>
      </w:r>
      <w:r>
        <w:tab/>
      </w:r>
      <w:r>
        <w:tab/>
      </w:r>
      <w:r>
        <w:tab/>
        <w:t>Plymouth, MI 48170</w:t>
      </w:r>
    </w:p>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p w:rsidR="00B571E5" w:rsidRDefault="00B571E5">
      <w:r>
        <w:t xml:space="preserve">An on-line water-quality index calculator (recommended by </w:t>
      </w:r>
      <w:r w:rsidR="00C24267">
        <w:t>FOTR</w:t>
      </w:r>
      <w:r>
        <w:t>), using similar variables, can be found at:</w:t>
      </w:r>
    </w:p>
    <w:p w:rsidR="00B571E5" w:rsidRDefault="00B571E5">
      <w:hyperlink r:id="rId29" w:history="1">
        <w:r w:rsidRPr="007D2DE4">
          <w:rPr>
            <w:rStyle w:val="Hyperlink"/>
            <w:rFonts w:ascii="Calibri" w:hAnsi="Calibri"/>
            <w:sz w:val="22"/>
            <w:szCs w:val="22"/>
          </w:rPr>
          <w:t>https://www.water-research.net/index.php/water-treatment/water-monitoring/monitoring-the-quality-of-surfacewaters</w:t>
        </w:r>
      </w:hyperlink>
      <w:r>
        <w:rPr>
          <w:rFonts w:ascii="Calibri" w:hAnsi="Calibri"/>
          <w:sz w:val="22"/>
          <w:szCs w:val="22"/>
        </w:rPr>
        <w:t xml:space="preserve">  </w:t>
      </w:r>
      <w:r w:rsidR="00C24267">
        <w:rPr>
          <w:rFonts w:ascii="Calibri" w:hAnsi="Calibri"/>
          <w:sz w:val="22"/>
          <w:szCs w:val="22"/>
        </w:rPr>
        <w:t xml:space="preserve">See also:  </w:t>
      </w:r>
      <w:hyperlink r:id="rId30" w:history="1">
        <w:r w:rsidR="00C24267" w:rsidRPr="007D2DE4">
          <w:rPr>
            <w:rStyle w:val="Hyperlink"/>
            <w:rFonts w:ascii="Calibri" w:hAnsi="Calibri"/>
            <w:sz w:val="22"/>
            <w:szCs w:val="22"/>
          </w:rPr>
          <w:t>https://drive.google.com/file/d/1XFRgVX41r82_LtRkClhin7gR_1iY7wmL/view</w:t>
        </w:r>
      </w:hyperlink>
      <w:r w:rsidR="00C24267">
        <w:rPr>
          <w:rFonts w:ascii="Calibri" w:hAnsi="Calibri"/>
          <w:sz w:val="22"/>
          <w:szCs w:val="22"/>
        </w:rPr>
        <w:t xml:space="preserve"> </w:t>
      </w:r>
      <w:r w:rsidR="00437517">
        <w:rPr>
          <w:rFonts w:ascii="Calibri" w:hAnsi="Calibri"/>
          <w:sz w:val="22"/>
          <w:szCs w:val="22"/>
        </w:rPr>
        <w:t xml:space="preserve">.  Definitions of each of the parameters can be found at </w:t>
      </w:r>
      <w:hyperlink r:id="rId31" w:history="1">
        <w:r w:rsidR="00437517" w:rsidRPr="007D2DE4">
          <w:rPr>
            <w:rStyle w:val="Hyperlink"/>
            <w:rFonts w:ascii="Calibri" w:hAnsi="Calibri" w:cs="Calibri"/>
            <w:sz w:val="22"/>
            <w:szCs w:val="28"/>
          </w:rPr>
          <w:t>http://www.pathfinderscience.net/stream/cproto4.cfm</w:t>
        </w:r>
      </w:hyperlink>
      <w:r w:rsidR="00437517">
        <w:rPr>
          <w:rFonts w:ascii="Calibri" w:hAnsi="Calibri" w:cs="Calibri"/>
          <w:color w:val="000000"/>
          <w:sz w:val="22"/>
          <w:szCs w:val="28"/>
        </w:rPr>
        <w:t xml:space="preserve"> .</w:t>
      </w:r>
    </w:p>
    <w:sectPr w:rsidR="00B571E5" w:rsidSect="00A3300F">
      <w:footerReference w:type="even" r:id="rId32"/>
      <w:footerReference w:type="default" r:id="rId33"/>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3B" w:rsidRDefault="0041693B">
      <w:r>
        <w:separator/>
      </w:r>
    </w:p>
  </w:endnote>
  <w:endnote w:type="continuationSeparator" w:id="0">
    <w:p w:rsidR="0041693B" w:rsidRDefault="0041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DA" w:rsidRDefault="0038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9DA" w:rsidRDefault="00382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614263"/>
      <w:docPartObj>
        <w:docPartGallery w:val="Page Numbers (Bottom of Page)"/>
        <w:docPartUnique/>
      </w:docPartObj>
    </w:sdtPr>
    <w:sdtEndPr>
      <w:rPr>
        <w:noProof/>
      </w:rPr>
    </w:sdtEndPr>
    <w:sdtContent>
      <w:p w:rsidR="003829DA" w:rsidRDefault="003829DA">
        <w:pPr>
          <w:pStyle w:val="Footer"/>
          <w:jc w:val="right"/>
        </w:pPr>
        <w:r>
          <w:fldChar w:fldCharType="begin"/>
        </w:r>
        <w:r>
          <w:instrText xml:space="preserve"> PAGE   \* MERGEFORMAT </w:instrText>
        </w:r>
        <w:r>
          <w:fldChar w:fldCharType="separate"/>
        </w:r>
        <w:r w:rsidR="00963275">
          <w:rPr>
            <w:noProof/>
          </w:rPr>
          <w:t>6</w:t>
        </w:r>
        <w:r>
          <w:rPr>
            <w:noProof/>
          </w:rPr>
          <w:fldChar w:fldCharType="end"/>
        </w:r>
      </w:p>
    </w:sdtContent>
  </w:sdt>
  <w:p w:rsidR="003829DA" w:rsidRDefault="003829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3B" w:rsidRDefault="0041693B">
      <w:r>
        <w:separator/>
      </w:r>
    </w:p>
  </w:footnote>
  <w:footnote w:type="continuationSeparator" w:id="0">
    <w:p w:rsidR="0041693B" w:rsidRDefault="00416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783"/>
    <w:multiLevelType w:val="hybridMultilevel"/>
    <w:tmpl w:val="5628D7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FB2D42"/>
    <w:multiLevelType w:val="hybridMultilevel"/>
    <w:tmpl w:val="09B6E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43FF9"/>
    <w:multiLevelType w:val="multilevel"/>
    <w:tmpl w:val="DBC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F37DB"/>
    <w:multiLevelType w:val="hybridMultilevel"/>
    <w:tmpl w:val="0F9E6CA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F82146A"/>
    <w:multiLevelType w:val="multilevel"/>
    <w:tmpl w:val="A50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339F1"/>
    <w:multiLevelType w:val="multilevel"/>
    <w:tmpl w:val="06B46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B7ACF"/>
    <w:multiLevelType w:val="multilevel"/>
    <w:tmpl w:val="893C6C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71A50"/>
    <w:multiLevelType w:val="hybridMultilevel"/>
    <w:tmpl w:val="3EB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B00BE"/>
    <w:multiLevelType w:val="multilevel"/>
    <w:tmpl w:val="680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22B9E"/>
    <w:multiLevelType w:val="hybridMultilevel"/>
    <w:tmpl w:val="30AE0F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8A35F8F"/>
    <w:multiLevelType w:val="multilevel"/>
    <w:tmpl w:val="96F2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168F8"/>
    <w:multiLevelType w:val="multilevel"/>
    <w:tmpl w:val="976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94303"/>
    <w:multiLevelType w:val="multilevel"/>
    <w:tmpl w:val="333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742FB"/>
    <w:multiLevelType w:val="hybridMultilevel"/>
    <w:tmpl w:val="C08C2F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13"/>
  </w:num>
  <w:num w:numId="6">
    <w:abstractNumId w:val="3"/>
  </w:num>
  <w:num w:numId="7">
    <w:abstractNumId w:val="1"/>
  </w:num>
  <w:num w:numId="8">
    <w:abstractNumId w:val="10"/>
  </w:num>
  <w:num w:numId="9">
    <w:abstractNumId w:val="7"/>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B8"/>
    <w:rsid w:val="00012CE5"/>
    <w:rsid w:val="000156F5"/>
    <w:rsid w:val="00067E2C"/>
    <w:rsid w:val="000938EE"/>
    <w:rsid w:val="001403FE"/>
    <w:rsid w:val="001429A5"/>
    <w:rsid w:val="00187825"/>
    <w:rsid w:val="001C5947"/>
    <w:rsid w:val="001E5704"/>
    <w:rsid w:val="0021151E"/>
    <w:rsid w:val="00264851"/>
    <w:rsid w:val="002E1A17"/>
    <w:rsid w:val="00324C5E"/>
    <w:rsid w:val="00371E5D"/>
    <w:rsid w:val="003829DA"/>
    <w:rsid w:val="003F2C26"/>
    <w:rsid w:val="00415846"/>
    <w:rsid w:val="0041693B"/>
    <w:rsid w:val="004273B4"/>
    <w:rsid w:val="00437517"/>
    <w:rsid w:val="0043771A"/>
    <w:rsid w:val="00514CF4"/>
    <w:rsid w:val="0053474F"/>
    <w:rsid w:val="0058183D"/>
    <w:rsid w:val="00582D06"/>
    <w:rsid w:val="005C405C"/>
    <w:rsid w:val="00607B5D"/>
    <w:rsid w:val="00614CC8"/>
    <w:rsid w:val="0068116A"/>
    <w:rsid w:val="006C7A92"/>
    <w:rsid w:val="006D685E"/>
    <w:rsid w:val="00710EC1"/>
    <w:rsid w:val="00733679"/>
    <w:rsid w:val="007706F5"/>
    <w:rsid w:val="00775E22"/>
    <w:rsid w:val="007C481D"/>
    <w:rsid w:val="007E6D10"/>
    <w:rsid w:val="00810309"/>
    <w:rsid w:val="00882EAA"/>
    <w:rsid w:val="008B20B8"/>
    <w:rsid w:val="00900691"/>
    <w:rsid w:val="0093227E"/>
    <w:rsid w:val="00963275"/>
    <w:rsid w:val="009E2E77"/>
    <w:rsid w:val="00A026B0"/>
    <w:rsid w:val="00A3300F"/>
    <w:rsid w:val="00A61A16"/>
    <w:rsid w:val="00AF61F9"/>
    <w:rsid w:val="00B25EC2"/>
    <w:rsid w:val="00B4058F"/>
    <w:rsid w:val="00B557D1"/>
    <w:rsid w:val="00B571E5"/>
    <w:rsid w:val="00B84328"/>
    <w:rsid w:val="00BC3338"/>
    <w:rsid w:val="00BD6863"/>
    <w:rsid w:val="00C24267"/>
    <w:rsid w:val="00C867AF"/>
    <w:rsid w:val="00CC1283"/>
    <w:rsid w:val="00CC74DE"/>
    <w:rsid w:val="00CD4148"/>
    <w:rsid w:val="00D17ECE"/>
    <w:rsid w:val="00DA2270"/>
    <w:rsid w:val="00DC76B6"/>
    <w:rsid w:val="00DD54AE"/>
    <w:rsid w:val="00E17621"/>
    <w:rsid w:val="00E2567E"/>
    <w:rsid w:val="00E541A8"/>
    <w:rsid w:val="00E62E3C"/>
    <w:rsid w:val="00EA242C"/>
    <w:rsid w:val="00F32C8E"/>
    <w:rsid w:val="00F776B3"/>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818B"/>
  <w15:docId w15:val="{99F19393-E9D5-45AC-9C17-B84750A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0B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C76B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C76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20B8"/>
    <w:pPr>
      <w:jc w:val="center"/>
    </w:pPr>
    <w:rPr>
      <w:b/>
      <w:bCs/>
    </w:rPr>
  </w:style>
  <w:style w:type="character" w:customStyle="1" w:styleId="TitleChar">
    <w:name w:val="Title Char"/>
    <w:basedOn w:val="DefaultParagraphFont"/>
    <w:link w:val="Title"/>
    <w:rsid w:val="008B20B8"/>
    <w:rPr>
      <w:rFonts w:ascii="Times New Roman" w:eastAsia="Times New Roman" w:hAnsi="Times New Roman" w:cs="Times New Roman"/>
      <w:b/>
      <w:bCs/>
      <w:sz w:val="24"/>
      <w:szCs w:val="24"/>
    </w:rPr>
  </w:style>
  <w:style w:type="character" w:styleId="Hyperlink">
    <w:name w:val="Hyperlink"/>
    <w:rsid w:val="008B20B8"/>
    <w:rPr>
      <w:color w:val="0000FF"/>
      <w:u w:val="single"/>
    </w:rPr>
  </w:style>
  <w:style w:type="paragraph" w:styleId="Footer">
    <w:name w:val="footer"/>
    <w:basedOn w:val="Normal"/>
    <w:link w:val="FooterChar"/>
    <w:uiPriority w:val="99"/>
    <w:rsid w:val="008B20B8"/>
    <w:pPr>
      <w:tabs>
        <w:tab w:val="center" w:pos="4320"/>
        <w:tab w:val="right" w:pos="8640"/>
      </w:tabs>
    </w:pPr>
  </w:style>
  <w:style w:type="character" w:customStyle="1" w:styleId="FooterChar">
    <w:name w:val="Footer Char"/>
    <w:basedOn w:val="DefaultParagraphFont"/>
    <w:link w:val="Footer"/>
    <w:uiPriority w:val="99"/>
    <w:rsid w:val="008B20B8"/>
    <w:rPr>
      <w:rFonts w:ascii="Times New Roman" w:eastAsia="Times New Roman" w:hAnsi="Times New Roman" w:cs="Times New Roman"/>
      <w:sz w:val="24"/>
      <w:szCs w:val="24"/>
    </w:rPr>
  </w:style>
  <w:style w:type="character" w:styleId="PageNumber">
    <w:name w:val="page number"/>
    <w:basedOn w:val="DefaultParagraphFont"/>
    <w:rsid w:val="008B20B8"/>
  </w:style>
  <w:style w:type="paragraph" w:styleId="BodyText">
    <w:name w:val="Body Text"/>
    <w:basedOn w:val="Normal"/>
    <w:link w:val="BodyTextChar"/>
    <w:rsid w:val="008B20B8"/>
    <w:rPr>
      <w:sz w:val="22"/>
      <w:szCs w:val="20"/>
    </w:rPr>
  </w:style>
  <w:style w:type="character" w:customStyle="1" w:styleId="BodyTextChar">
    <w:name w:val="Body Text Char"/>
    <w:basedOn w:val="DefaultParagraphFont"/>
    <w:link w:val="BodyText"/>
    <w:rsid w:val="008B20B8"/>
    <w:rPr>
      <w:rFonts w:ascii="Times New Roman" w:eastAsia="Times New Roman" w:hAnsi="Times New Roman" w:cs="Times New Roman"/>
      <w:szCs w:val="20"/>
    </w:rPr>
  </w:style>
  <w:style w:type="paragraph" w:styleId="BodyText3">
    <w:name w:val="Body Text 3"/>
    <w:basedOn w:val="Normal"/>
    <w:link w:val="BodyText3Char"/>
    <w:rsid w:val="008B20B8"/>
    <w:rPr>
      <w:b/>
      <w:szCs w:val="20"/>
    </w:rPr>
  </w:style>
  <w:style w:type="character" w:customStyle="1" w:styleId="BodyText3Char">
    <w:name w:val="Body Text 3 Char"/>
    <w:basedOn w:val="DefaultParagraphFont"/>
    <w:link w:val="BodyText3"/>
    <w:rsid w:val="008B20B8"/>
    <w:rPr>
      <w:rFonts w:ascii="Times New Roman" w:eastAsia="Times New Roman" w:hAnsi="Times New Roman" w:cs="Times New Roman"/>
      <w:b/>
      <w:sz w:val="24"/>
      <w:szCs w:val="20"/>
    </w:rPr>
  </w:style>
  <w:style w:type="paragraph" w:styleId="ListParagraph">
    <w:name w:val="List Paragraph"/>
    <w:basedOn w:val="Normal"/>
    <w:uiPriority w:val="34"/>
    <w:qFormat/>
    <w:rsid w:val="002E1A17"/>
    <w:pPr>
      <w:ind w:left="720"/>
      <w:contextualSpacing/>
    </w:pPr>
  </w:style>
  <w:style w:type="paragraph" w:styleId="NormalWeb">
    <w:name w:val="Normal (Web)"/>
    <w:basedOn w:val="Normal"/>
    <w:uiPriority w:val="99"/>
    <w:semiHidden/>
    <w:unhideWhenUsed/>
    <w:rsid w:val="00CD4148"/>
    <w:pPr>
      <w:spacing w:before="100" w:beforeAutospacing="1" w:after="100" w:afterAutospacing="1"/>
    </w:pPr>
  </w:style>
  <w:style w:type="paragraph" w:styleId="Header">
    <w:name w:val="header"/>
    <w:basedOn w:val="Normal"/>
    <w:link w:val="HeaderChar"/>
    <w:uiPriority w:val="99"/>
    <w:unhideWhenUsed/>
    <w:rsid w:val="00A026B0"/>
    <w:pPr>
      <w:tabs>
        <w:tab w:val="center" w:pos="4680"/>
        <w:tab w:val="right" w:pos="9360"/>
      </w:tabs>
    </w:pPr>
  </w:style>
  <w:style w:type="character" w:customStyle="1" w:styleId="HeaderChar">
    <w:name w:val="Header Char"/>
    <w:basedOn w:val="DefaultParagraphFont"/>
    <w:link w:val="Header"/>
    <w:uiPriority w:val="99"/>
    <w:rsid w:val="00A026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CC8"/>
    <w:rPr>
      <w:rFonts w:ascii="Tahoma" w:hAnsi="Tahoma" w:cs="Tahoma"/>
      <w:sz w:val="16"/>
      <w:szCs w:val="16"/>
    </w:rPr>
  </w:style>
  <w:style w:type="character" w:customStyle="1" w:styleId="BalloonTextChar">
    <w:name w:val="Balloon Text Char"/>
    <w:basedOn w:val="DefaultParagraphFont"/>
    <w:link w:val="BalloonText"/>
    <w:uiPriority w:val="99"/>
    <w:semiHidden/>
    <w:rsid w:val="00614CC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867AF"/>
    <w:rPr>
      <w:color w:val="800080" w:themeColor="followedHyperlink"/>
      <w:u w:val="single"/>
    </w:rPr>
  </w:style>
  <w:style w:type="character" w:customStyle="1" w:styleId="Heading2Char">
    <w:name w:val="Heading 2 Char"/>
    <w:basedOn w:val="DefaultParagraphFont"/>
    <w:link w:val="Heading2"/>
    <w:uiPriority w:val="9"/>
    <w:rsid w:val="00DC76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76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DC76B6"/>
    <w:rPr>
      <w:i/>
      <w:iCs/>
    </w:rPr>
  </w:style>
  <w:style w:type="character" w:styleId="UnresolvedMention">
    <w:name w:val="Unresolved Mention"/>
    <w:basedOn w:val="DefaultParagraphFont"/>
    <w:uiPriority w:val="99"/>
    <w:semiHidden/>
    <w:unhideWhenUsed/>
    <w:rsid w:val="00B57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8693">
      <w:bodyDiv w:val="1"/>
      <w:marLeft w:val="0"/>
      <w:marRight w:val="0"/>
      <w:marTop w:val="0"/>
      <w:marBottom w:val="0"/>
      <w:divBdr>
        <w:top w:val="none" w:sz="0" w:space="0" w:color="auto"/>
        <w:left w:val="none" w:sz="0" w:space="0" w:color="auto"/>
        <w:bottom w:val="none" w:sz="0" w:space="0" w:color="auto"/>
        <w:right w:val="none" w:sz="0" w:space="0" w:color="auto"/>
      </w:divBdr>
    </w:div>
    <w:div w:id="129326707">
      <w:bodyDiv w:val="1"/>
      <w:marLeft w:val="0"/>
      <w:marRight w:val="0"/>
      <w:marTop w:val="0"/>
      <w:marBottom w:val="0"/>
      <w:divBdr>
        <w:top w:val="none" w:sz="0" w:space="0" w:color="auto"/>
        <w:left w:val="none" w:sz="0" w:space="0" w:color="auto"/>
        <w:bottom w:val="none" w:sz="0" w:space="0" w:color="auto"/>
        <w:right w:val="none" w:sz="0" w:space="0" w:color="auto"/>
      </w:divBdr>
    </w:div>
    <w:div w:id="1266839809">
      <w:bodyDiv w:val="1"/>
      <w:marLeft w:val="0"/>
      <w:marRight w:val="0"/>
      <w:marTop w:val="0"/>
      <w:marBottom w:val="0"/>
      <w:divBdr>
        <w:top w:val="none" w:sz="0" w:space="0" w:color="auto"/>
        <w:left w:val="none" w:sz="0" w:space="0" w:color="auto"/>
        <w:bottom w:val="none" w:sz="0" w:space="0" w:color="auto"/>
        <w:right w:val="none" w:sz="0" w:space="0" w:color="auto"/>
      </w:divBdr>
    </w:div>
    <w:div w:id="1552419099">
      <w:bodyDiv w:val="1"/>
      <w:marLeft w:val="0"/>
      <w:marRight w:val="0"/>
      <w:marTop w:val="0"/>
      <w:marBottom w:val="0"/>
      <w:divBdr>
        <w:top w:val="none" w:sz="0" w:space="0" w:color="auto"/>
        <w:left w:val="none" w:sz="0" w:space="0" w:color="auto"/>
        <w:bottom w:val="none" w:sz="0" w:space="0" w:color="auto"/>
        <w:right w:val="none" w:sz="0" w:space="0" w:color="auto"/>
      </w:divBdr>
    </w:div>
    <w:div w:id="20634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aquariumstem.org/lesson-plans1.html" TargetMode="External"/><Relationship Id="rId13" Type="http://schemas.openxmlformats.org/officeDocument/2006/relationships/hyperlink" Target="http://www.nap.edu/openbook.php?record_id=13165&amp;page=194" TargetMode="External"/><Relationship Id="rId18" Type="http://schemas.openxmlformats.org/officeDocument/2006/relationships/hyperlink" Target="http://www.nap.edu/openbook.php?record_id=13165&amp;page=212" TargetMode="External"/><Relationship Id="rId26" Type="http://schemas.openxmlformats.org/officeDocument/2006/relationships/hyperlink" Target="https://www.facinghistory.org/resource-library/teaching-strategies/big-paper-silent-conversation" TargetMode="External"/><Relationship Id="rId3" Type="http://schemas.openxmlformats.org/officeDocument/2006/relationships/styles" Target="styles.xml"/><Relationship Id="rId21" Type="http://schemas.openxmlformats.org/officeDocument/2006/relationships/hyperlink" Target="http://www.allianceofrougecommunities.com/PDFs/rrac/2013RougeReportCard.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p.edu/openbook.php?record_id=13165&amp;page=67" TargetMode="External"/><Relationship Id="rId17" Type="http://schemas.openxmlformats.org/officeDocument/2006/relationships/hyperlink" Target="http://www.nap.edu/openbook.php?record_id=13165&amp;page=87" TargetMode="External"/><Relationship Id="rId25" Type="http://schemas.openxmlformats.org/officeDocument/2006/relationships/hyperlink" Target="http://www.lamotte.com/images/pdf/instructions/1603.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p.edu/openbook.php?record_id=13165&amp;page=87" TargetMode="External"/><Relationship Id="rId20" Type="http://schemas.openxmlformats.org/officeDocument/2006/relationships/hyperlink" Target="https://www.dailymotion.com/video/x2m4fdj" TargetMode="External"/><Relationship Id="rId29" Type="http://schemas.openxmlformats.org/officeDocument/2006/relationships/hyperlink" Target="https://www.water-research.net/index.php/water-treatment/water-monitoring/monitoring-the-quality-of-surfacewa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67" TargetMode="External"/><Relationship Id="rId24" Type="http://schemas.openxmlformats.org/officeDocument/2006/relationships/hyperlink" Target="https://www.youtube.com/watch?v=gT3V9OeXOl8&amp;list=PL57E40E7F953107E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p.edu/openbook.php?record_id=13165&amp;page=194" TargetMode="External"/><Relationship Id="rId23" Type="http://schemas.openxmlformats.org/officeDocument/2006/relationships/hyperlink" Target="http://www.allianceofrougecommunities.com/PDFs/rrac/2013RougeReportCard.pdf" TargetMode="External"/><Relationship Id="rId28" Type="http://schemas.openxmlformats.org/officeDocument/2006/relationships/image" Target="media/image1.jpeg"/><Relationship Id="rId10" Type="http://schemas.openxmlformats.org/officeDocument/2006/relationships/hyperlink" Target="http://www.nap.edu/openbook.php?record_id=13165&amp;page=67" TargetMode="External"/><Relationship Id="rId19" Type="http://schemas.openxmlformats.org/officeDocument/2006/relationships/hyperlink" Target="http://www.nap.edu/openbook.php?record_id=13165&amp;page=212" TargetMode="External"/><Relationship Id="rId31" Type="http://schemas.openxmlformats.org/officeDocument/2006/relationships/hyperlink" Target="http://www.pathfinderscience.net/stream/cproto4.cfm" TargetMode="External"/><Relationship Id="rId4" Type="http://schemas.openxmlformats.org/officeDocument/2006/relationships/settings" Target="settings.xml"/><Relationship Id="rId9" Type="http://schemas.openxmlformats.org/officeDocument/2006/relationships/hyperlink" Target="mailto:conniecoolest@aol.com" TargetMode="External"/><Relationship Id="rId14" Type="http://schemas.openxmlformats.org/officeDocument/2006/relationships/hyperlink" Target="http://www.nap.edu/openbook.php?record_id=13165&amp;page=194" TargetMode="External"/><Relationship Id="rId22" Type="http://schemas.openxmlformats.org/officeDocument/2006/relationships/hyperlink" Target="https://www.youtube.com/watch?v=cUO0VpJ3Pg4" TargetMode="External"/><Relationship Id="rId27" Type="http://schemas.openxmlformats.org/officeDocument/2006/relationships/hyperlink" Target="http://www.dwsd.org/downloads_n/about_dwsd/history/complete_history.pdf" TargetMode="External"/><Relationship Id="rId30" Type="http://schemas.openxmlformats.org/officeDocument/2006/relationships/hyperlink" Target="https://drive.google.com/file/d/1XFRgVX41r82_LtRkClhin7gR_1iY7wmL/vie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D96A-EDD9-47F7-A526-7AB26A15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Ram, Jeffrey</cp:lastModifiedBy>
  <cp:revision>4</cp:revision>
  <dcterms:created xsi:type="dcterms:W3CDTF">2019-03-24T15:07:00Z</dcterms:created>
  <dcterms:modified xsi:type="dcterms:W3CDTF">2019-03-24T21:01:00Z</dcterms:modified>
</cp:coreProperties>
</file>